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747" w:rsidRPr="00B31747" w:rsidRDefault="00B31747" w:rsidP="00B31747">
      <w:pPr>
        <w:tabs>
          <w:tab w:val="left" w:pos="142"/>
        </w:tabs>
        <w:jc w:val="center"/>
        <w:rPr>
          <w:rFonts w:eastAsia="Batang"/>
        </w:rPr>
      </w:pPr>
      <w:r w:rsidRPr="00B31747">
        <w:rPr>
          <w:rFonts w:eastAsia="Batang"/>
          <w:noProof/>
        </w:rPr>
        <w:drawing>
          <wp:inline distT="0" distB="0" distL="0" distR="0">
            <wp:extent cx="649605" cy="8782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747" w:rsidRPr="00B31747" w:rsidRDefault="00B31747" w:rsidP="00B31747">
      <w:pPr>
        <w:pStyle w:val="1"/>
        <w:tabs>
          <w:tab w:val="left" w:pos="142"/>
        </w:tabs>
        <w:spacing w:before="0" w:after="0"/>
        <w:rPr>
          <w:rFonts w:ascii="Times New Roman" w:eastAsia="Batang" w:hAnsi="Times New Roman"/>
          <w:b w:val="0"/>
          <w:bCs w:val="0"/>
          <w:color w:val="auto"/>
          <w:sz w:val="30"/>
        </w:rPr>
      </w:pPr>
      <w:r w:rsidRPr="00B31747">
        <w:rPr>
          <w:rFonts w:ascii="Times New Roman" w:eastAsia="Batang" w:hAnsi="Times New Roman"/>
          <w:b w:val="0"/>
          <w:color w:val="auto"/>
          <w:sz w:val="30"/>
        </w:rPr>
        <w:t>ПРАВИТЕЛЬСТВО ЯМАЛО-НЕНЕЦКОГО АВТОНОМНОГО ОКРУГА</w:t>
      </w:r>
    </w:p>
    <w:p w:rsidR="00B31747" w:rsidRPr="00B31747" w:rsidRDefault="00B31747" w:rsidP="00B31747">
      <w:pPr>
        <w:pStyle w:val="2"/>
        <w:spacing w:before="0" w:after="0"/>
        <w:jc w:val="center"/>
        <w:rPr>
          <w:rFonts w:ascii="Times New Roman" w:hAnsi="Times New Roman"/>
          <w:i w:val="0"/>
          <w:sz w:val="36"/>
          <w:szCs w:val="36"/>
        </w:rPr>
      </w:pPr>
      <w:r w:rsidRPr="00B31747">
        <w:rPr>
          <w:rFonts w:ascii="Times New Roman" w:hAnsi="Times New Roman"/>
          <w:i w:val="0"/>
          <w:sz w:val="36"/>
          <w:szCs w:val="36"/>
        </w:rPr>
        <w:t>ПОСТАНОВЛЕНИЕ</w:t>
      </w:r>
    </w:p>
    <w:p w:rsidR="00B31747" w:rsidRPr="00B31747" w:rsidRDefault="00B31747" w:rsidP="00B31747">
      <w:pPr>
        <w:tabs>
          <w:tab w:val="left" w:pos="142"/>
        </w:tabs>
        <w:jc w:val="center"/>
        <w:rPr>
          <w:rFonts w:eastAsia="Batang"/>
        </w:rPr>
      </w:pPr>
    </w:p>
    <w:p w:rsidR="00B31747" w:rsidRPr="00B31747" w:rsidRDefault="00B31747" w:rsidP="00B31747">
      <w:pPr>
        <w:pStyle w:val="a3"/>
        <w:tabs>
          <w:tab w:val="left" w:pos="0"/>
          <w:tab w:val="left" w:pos="142"/>
        </w:tabs>
        <w:jc w:val="center"/>
        <w:rPr>
          <w:rFonts w:eastAsia="Batang"/>
          <w:szCs w:val="28"/>
        </w:rPr>
      </w:pPr>
      <w:r w:rsidRPr="00B31747">
        <w:rPr>
          <w:rFonts w:eastAsia="Batang"/>
          <w:szCs w:val="28"/>
        </w:rPr>
        <w:t xml:space="preserve">29 декабря 2016 г. </w:t>
      </w:r>
      <w:r w:rsidRPr="00B31747">
        <w:rPr>
          <w:rFonts w:eastAsia="Batang"/>
          <w:szCs w:val="28"/>
        </w:rPr>
        <w:tab/>
      </w:r>
      <w:r w:rsidRPr="00B31747">
        <w:rPr>
          <w:rFonts w:eastAsia="Batang"/>
          <w:szCs w:val="28"/>
        </w:rPr>
        <w:tab/>
        <w:t xml:space="preserve">            № 12</w:t>
      </w:r>
      <w:r>
        <w:rPr>
          <w:rFonts w:eastAsia="Batang"/>
          <w:szCs w:val="28"/>
        </w:rPr>
        <w:t>62</w:t>
      </w:r>
      <w:r w:rsidRPr="00B31747">
        <w:rPr>
          <w:rFonts w:eastAsia="Batang"/>
          <w:szCs w:val="28"/>
        </w:rPr>
        <w:t>-П</w:t>
      </w:r>
    </w:p>
    <w:p w:rsidR="00B31747" w:rsidRPr="00B31747" w:rsidRDefault="00B31747" w:rsidP="00B31747">
      <w:pPr>
        <w:tabs>
          <w:tab w:val="left" w:pos="142"/>
        </w:tabs>
        <w:jc w:val="center"/>
        <w:rPr>
          <w:rFonts w:eastAsia="Batang"/>
          <w:sz w:val="28"/>
          <w:szCs w:val="28"/>
        </w:rPr>
      </w:pPr>
    </w:p>
    <w:p w:rsidR="00B31747" w:rsidRPr="00B31747" w:rsidRDefault="00B31747" w:rsidP="00B31747">
      <w:pPr>
        <w:jc w:val="center"/>
        <w:rPr>
          <w:sz w:val="28"/>
          <w:szCs w:val="28"/>
        </w:rPr>
      </w:pPr>
      <w:r w:rsidRPr="00B31747">
        <w:rPr>
          <w:rFonts w:eastAsia="Batang"/>
          <w:sz w:val="28"/>
          <w:szCs w:val="28"/>
        </w:rPr>
        <w:t>г. Салехард</w:t>
      </w:r>
    </w:p>
    <w:p w:rsidR="003006E0" w:rsidRDefault="003006E0" w:rsidP="004642DF">
      <w:pPr>
        <w:jc w:val="center"/>
        <w:rPr>
          <w:b/>
          <w:sz w:val="28"/>
          <w:szCs w:val="28"/>
        </w:rPr>
      </w:pPr>
    </w:p>
    <w:p w:rsidR="003006E0" w:rsidRDefault="003006E0" w:rsidP="004642DF">
      <w:pPr>
        <w:jc w:val="center"/>
        <w:rPr>
          <w:b/>
          <w:sz w:val="28"/>
          <w:szCs w:val="28"/>
        </w:rPr>
      </w:pPr>
    </w:p>
    <w:p w:rsidR="00335900" w:rsidRDefault="00B67F10" w:rsidP="004642DF">
      <w:pPr>
        <w:jc w:val="center"/>
        <w:rPr>
          <w:b/>
          <w:sz w:val="28"/>
          <w:szCs w:val="28"/>
        </w:rPr>
      </w:pPr>
      <w:r w:rsidRPr="00B67F10">
        <w:rPr>
          <w:b/>
          <w:sz w:val="28"/>
          <w:szCs w:val="28"/>
        </w:rPr>
        <w:t>О внесении изменен</w:t>
      </w:r>
      <w:r w:rsidR="004467F2">
        <w:rPr>
          <w:b/>
          <w:sz w:val="28"/>
          <w:szCs w:val="28"/>
        </w:rPr>
        <w:t>ия</w:t>
      </w:r>
      <w:r w:rsidRPr="00B67F10">
        <w:rPr>
          <w:b/>
          <w:sz w:val="28"/>
          <w:szCs w:val="28"/>
        </w:rPr>
        <w:t xml:space="preserve"> </w:t>
      </w:r>
      <w:r w:rsidR="004D30D6">
        <w:rPr>
          <w:b/>
          <w:sz w:val="28"/>
          <w:szCs w:val="28"/>
        </w:rPr>
        <w:t xml:space="preserve">в структуру службы по надзору </w:t>
      </w:r>
    </w:p>
    <w:p w:rsidR="00335900" w:rsidRDefault="004D30D6" w:rsidP="004642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техническим состоянием самоходных машин и других </w:t>
      </w:r>
    </w:p>
    <w:p w:rsidR="000B3EB2" w:rsidRPr="004642DF" w:rsidRDefault="004D30D6" w:rsidP="004642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видов техники Ямало-Ненецкого автономного округа</w:t>
      </w:r>
      <w:r w:rsidR="004642DF" w:rsidRPr="004642DF">
        <w:rPr>
          <w:b/>
          <w:sz w:val="28"/>
          <w:szCs w:val="28"/>
        </w:rPr>
        <w:t xml:space="preserve"> </w:t>
      </w:r>
    </w:p>
    <w:p w:rsidR="000B3EB2" w:rsidRDefault="000B3EB2" w:rsidP="00B67F10">
      <w:pPr>
        <w:rPr>
          <w:sz w:val="28"/>
          <w:szCs w:val="28"/>
        </w:rPr>
      </w:pPr>
    </w:p>
    <w:p w:rsidR="008E3CC5" w:rsidRPr="00B67F10" w:rsidRDefault="008E3CC5" w:rsidP="00B67F10">
      <w:pPr>
        <w:rPr>
          <w:sz w:val="28"/>
          <w:szCs w:val="28"/>
        </w:rPr>
      </w:pPr>
    </w:p>
    <w:p w:rsidR="00B67F10" w:rsidRPr="00947F6D" w:rsidRDefault="00C00C02" w:rsidP="003006E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C52E7">
        <w:rPr>
          <w:sz w:val="28"/>
          <w:szCs w:val="28"/>
        </w:rPr>
        <w:t>В</w:t>
      </w:r>
      <w:r w:rsidR="00CF03AD" w:rsidRPr="007C52E7">
        <w:rPr>
          <w:sz w:val="28"/>
          <w:szCs w:val="28"/>
        </w:rPr>
        <w:t xml:space="preserve"> целях </w:t>
      </w:r>
      <w:r w:rsidRPr="007C52E7">
        <w:rPr>
          <w:sz w:val="28"/>
          <w:szCs w:val="28"/>
        </w:rPr>
        <w:t>оптимизации деятельности</w:t>
      </w:r>
      <w:r w:rsidR="00CF03AD" w:rsidRPr="007C52E7">
        <w:rPr>
          <w:sz w:val="28"/>
          <w:szCs w:val="28"/>
        </w:rPr>
        <w:t xml:space="preserve"> службы по надзору за техническим состоянием самоходных машин и других видов техники Ямало-Ненецкого автономного округа </w:t>
      </w:r>
      <w:r w:rsidR="00B67F10" w:rsidRPr="007C52E7">
        <w:rPr>
          <w:sz w:val="28"/>
          <w:szCs w:val="28"/>
        </w:rPr>
        <w:t>Правительство Ямало-Ненецкого автономного округа</w:t>
      </w:r>
      <w:r w:rsidR="00B67F10" w:rsidRPr="00B67F10">
        <w:rPr>
          <w:sz w:val="28"/>
          <w:szCs w:val="28"/>
        </w:rPr>
        <w:t xml:space="preserve">  </w:t>
      </w:r>
      <w:r w:rsidR="00B67F10" w:rsidRPr="00B67F10">
        <w:rPr>
          <w:b/>
          <w:sz w:val="28"/>
          <w:szCs w:val="28"/>
        </w:rPr>
        <w:t>п о с т а н о в л я е т:</w:t>
      </w:r>
    </w:p>
    <w:p w:rsidR="00B67F10" w:rsidRDefault="00B67F10" w:rsidP="00B67F10">
      <w:pPr>
        <w:jc w:val="both"/>
        <w:rPr>
          <w:sz w:val="28"/>
          <w:szCs w:val="28"/>
        </w:rPr>
      </w:pPr>
    </w:p>
    <w:p w:rsidR="00B67F10" w:rsidRPr="00B67F10" w:rsidRDefault="00335900" w:rsidP="00335900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B67F10" w:rsidRPr="00B67F10">
        <w:rPr>
          <w:sz w:val="28"/>
          <w:szCs w:val="28"/>
        </w:rPr>
        <w:t>Утвердить прилагаем</w:t>
      </w:r>
      <w:r w:rsidR="004D30D6">
        <w:rPr>
          <w:sz w:val="28"/>
          <w:szCs w:val="28"/>
        </w:rPr>
        <w:t xml:space="preserve">ое </w:t>
      </w:r>
      <w:r w:rsidR="00B67F10" w:rsidRPr="00B67F10">
        <w:rPr>
          <w:sz w:val="28"/>
          <w:szCs w:val="28"/>
        </w:rPr>
        <w:t xml:space="preserve"> изменени</w:t>
      </w:r>
      <w:r w:rsidR="004D30D6">
        <w:rPr>
          <w:sz w:val="28"/>
          <w:szCs w:val="28"/>
        </w:rPr>
        <w:t>е</w:t>
      </w:r>
      <w:r w:rsidR="007C52E7">
        <w:rPr>
          <w:sz w:val="28"/>
          <w:szCs w:val="28"/>
        </w:rPr>
        <w:t xml:space="preserve">, которое вносится </w:t>
      </w:r>
      <w:r w:rsidR="004D30D6">
        <w:rPr>
          <w:sz w:val="28"/>
          <w:szCs w:val="28"/>
        </w:rPr>
        <w:t xml:space="preserve"> в </w:t>
      </w:r>
      <w:r w:rsidR="004D30D6" w:rsidRPr="004D30D6">
        <w:rPr>
          <w:sz w:val="28"/>
          <w:szCs w:val="28"/>
        </w:rPr>
        <w:t>структуру службы по надзору за техническим состоянием самоходных машин и других видов техники Ямало-Ненецкого автономного округа</w:t>
      </w:r>
      <w:r w:rsidR="003006E0">
        <w:rPr>
          <w:sz w:val="28"/>
          <w:szCs w:val="28"/>
        </w:rPr>
        <w:t>,</w:t>
      </w:r>
      <w:r w:rsidR="004D30D6" w:rsidRPr="004D30D6">
        <w:rPr>
          <w:sz w:val="28"/>
          <w:szCs w:val="28"/>
        </w:rPr>
        <w:t xml:space="preserve"> </w:t>
      </w:r>
      <w:r w:rsidR="004D30D6">
        <w:rPr>
          <w:sz w:val="28"/>
          <w:szCs w:val="28"/>
        </w:rPr>
        <w:t xml:space="preserve"> утвержд</w:t>
      </w:r>
      <w:r>
        <w:rPr>
          <w:sz w:val="28"/>
          <w:szCs w:val="28"/>
        </w:rPr>
        <w:t>ё</w:t>
      </w:r>
      <w:r w:rsidR="004D30D6">
        <w:rPr>
          <w:sz w:val="28"/>
          <w:szCs w:val="28"/>
        </w:rPr>
        <w:t xml:space="preserve">нную </w:t>
      </w:r>
      <w:r w:rsidR="00947F6D" w:rsidRPr="00947F6D">
        <w:rPr>
          <w:sz w:val="28"/>
          <w:szCs w:val="28"/>
        </w:rPr>
        <w:t>постановлени</w:t>
      </w:r>
      <w:r w:rsidR="004D30D6">
        <w:rPr>
          <w:sz w:val="28"/>
          <w:szCs w:val="28"/>
        </w:rPr>
        <w:t>ем</w:t>
      </w:r>
      <w:r w:rsidR="00947F6D" w:rsidRPr="00947F6D">
        <w:rPr>
          <w:sz w:val="28"/>
          <w:szCs w:val="28"/>
        </w:rPr>
        <w:t xml:space="preserve"> Правительства Ямало-Ненецкого автономного округа </w:t>
      </w:r>
      <w:r>
        <w:rPr>
          <w:sz w:val="28"/>
          <w:szCs w:val="28"/>
        </w:rPr>
        <w:t xml:space="preserve">                                  </w:t>
      </w:r>
      <w:r w:rsidR="00947F6D" w:rsidRPr="00947F6D">
        <w:rPr>
          <w:sz w:val="28"/>
          <w:szCs w:val="28"/>
        </w:rPr>
        <w:t>от 24</w:t>
      </w:r>
      <w:r>
        <w:rPr>
          <w:sz w:val="28"/>
          <w:szCs w:val="28"/>
        </w:rPr>
        <w:t xml:space="preserve"> ноября </w:t>
      </w:r>
      <w:r w:rsidR="00947F6D" w:rsidRPr="00947F6D">
        <w:rPr>
          <w:sz w:val="28"/>
          <w:szCs w:val="28"/>
        </w:rPr>
        <w:t>2011</w:t>
      </w:r>
      <w:r>
        <w:rPr>
          <w:sz w:val="28"/>
          <w:szCs w:val="28"/>
        </w:rPr>
        <w:t xml:space="preserve"> года</w:t>
      </w:r>
      <w:r w:rsidR="00947F6D" w:rsidRPr="00947F6D">
        <w:rPr>
          <w:sz w:val="28"/>
          <w:szCs w:val="28"/>
        </w:rPr>
        <w:t xml:space="preserve"> № 855-П</w:t>
      </w:r>
      <w:r w:rsidR="004D30D6">
        <w:rPr>
          <w:sz w:val="28"/>
          <w:szCs w:val="28"/>
        </w:rPr>
        <w:t>.</w:t>
      </w:r>
    </w:p>
    <w:p w:rsidR="00B67F10" w:rsidRPr="00335900" w:rsidRDefault="00335900" w:rsidP="00335900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7C52E7" w:rsidRPr="00335900">
        <w:rPr>
          <w:sz w:val="28"/>
          <w:szCs w:val="28"/>
        </w:rPr>
        <w:t>Настоящее постановление вступает в силу с 0</w:t>
      </w:r>
      <w:r w:rsidR="007F2D4C" w:rsidRPr="00335900">
        <w:rPr>
          <w:sz w:val="28"/>
          <w:szCs w:val="28"/>
        </w:rPr>
        <w:t>1</w:t>
      </w:r>
      <w:r w:rsidR="007C52E7" w:rsidRPr="00335900">
        <w:rPr>
          <w:sz w:val="28"/>
          <w:szCs w:val="28"/>
        </w:rPr>
        <w:t xml:space="preserve"> </w:t>
      </w:r>
      <w:r w:rsidR="007F2D4C" w:rsidRPr="00335900">
        <w:rPr>
          <w:sz w:val="28"/>
          <w:szCs w:val="28"/>
        </w:rPr>
        <w:t xml:space="preserve">февраля </w:t>
      </w:r>
      <w:r w:rsidR="007C52E7" w:rsidRPr="00335900">
        <w:rPr>
          <w:sz w:val="28"/>
          <w:szCs w:val="28"/>
        </w:rPr>
        <w:t>201</w:t>
      </w:r>
      <w:r w:rsidR="00415809" w:rsidRPr="00335900">
        <w:rPr>
          <w:sz w:val="28"/>
          <w:szCs w:val="28"/>
        </w:rPr>
        <w:t>7</w:t>
      </w:r>
      <w:r w:rsidR="007C52E7" w:rsidRPr="00335900">
        <w:rPr>
          <w:sz w:val="28"/>
          <w:szCs w:val="28"/>
        </w:rPr>
        <w:t xml:space="preserve"> года.</w:t>
      </w:r>
    </w:p>
    <w:p w:rsidR="00B67F10" w:rsidRDefault="00B67F10" w:rsidP="00B67F10">
      <w:pPr>
        <w:ind w:firstLine="720"/>
        <w:jc w:val="both"/>
        <w:rPr>
          <w:sz w:val="28"/>
          <w:szCs w:val="28"/>
        </w:rPr>
      </w:pPr>
    </w:p>
    <w:p w:rsidR="007F136D" w:rsidRPr="00B67F10" w:rsidRDefault="007F136D" w:rsidP="00B67F10">
      <w:pPr>
        <w:ind w:firstLine="720"/>
        <w:jc w:val="both"/>
        <w:rPr>
          <w:sz w:val="28"/>
          <w:szCs w:val="28"/>
        </w:rPr>
      </w:pPr>
    </w:p>
    <w:p w:rsidR="00335900" w:rsidRDefault="00B67F10" w:rsidP="00B67F1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67F10">
        <w:rPr>
          <w:bCs/>
          <w:sz w:val="28"/>
          <w:szCs w:val="28"/>
        </w:rPr>
        <w:t xml:space="preserve">                   </w:t>
      </w:r>
    </w:p>
    <w:p w:rsidR="00B67F10" w:rsidRPr="00B67F10" w:rsidRDefault="00335900" w:rsidP="00B67F1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</w:t>
      </w:r>
      <w:r w:rsidR="00B67F10" w:rsidRPr="00B67F10">
        <w:rPr>
          <w:bCs/>
          <w:sz w:val="28"/>
          <w:szCs w:val="28"/>
        </w:rPr>
        <w:t xml:space="preserve">  Губернатор </w:t>
      </w:r>
    </w:p>
    <w:p w:rsidR="00B67F10" w:rsidRDefault="00B67F10" w:rsidP="00B67F1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67F10">
        <w:rPr>
          <w:bCs/>
          <w:sz w:val="28"/>
          <w:szCs w:val="28"/>
        </w:rPr>
        <w:t xml:space="preserve">Ямало-Ненецкого автономного округа                                      </w:t>
      </w:r>
      <w:r w:rsidR="00335900">
        <w:rPr>
          <w:bCs/>
          <w:sz w:val="28"/>
          <w:szCs w:val="28"/>
        </w:rPr>
        <w:t xml:space="preserve">         </w:t>
      </w:r>
      <w:r w:rsidRPr="00B67F10">
        <w:rPr>
          <w:bCs/>
          <w:sz w:val="28"/>
          <w:szCs w:val="28"/>
        </w:rPr>
        <w:t xml:space="preserve">  Д.Н. Кобылкин</w:t>
      </w:r>
    </w:p>
    <w:p w:rsidR="00D82036" w:rsidRDefault="00D82036" w:rsidP="00B67F1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82036" w:rsidRDefault="00D82036" w:rsidP="00B67F1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82036" w:rsidRDefault="00D82036" w:rsidP="00B67F1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82036" w:rsidRDefault="00D82036" w:rsidP="00B67F1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82036" w:rsidRDefault="00D82036" w:rsidP="00B67F1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82036" w:rsidRDefault="00D82036" w:rsidP="00B67F1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82036" w:rsidRDefault="00D82036" w:rsidP="00B67F1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82036" w:rsidRPr="00B67F10" w:rsidRDefault="00D82036" w:rsidP="00B67F10">
      <w:pPr>
        <w:autoSpaceDE w:val="0"/>
        <w:autoSpaceDN w:val="0"/>
        <w:adjustRightInd w:val="0"/>
        <w:jc w:val="both"/>
        <w:rPr>
          <w:sz w:val="28"/>
          <w:szCs w:val="28"/>
        </w:rPr>
        <w:sectPr w:rsidR="00D82036" w:rsidRPr="00B67F10" w:rsidSect="001A2808">
          <w:headerReference w:type="even" r:id="rId8"/>
          <w:pgSz w:w="11906" w:h="16838"/>
          <w:pgMar w:top="1134" w:right="567" w:bottom="719" w:left="1418" w:header="709" w:footer="709" w:gutter="0"/>
          <w:cols w:space="708"/>
          <w:titlePg/>
          <w:docGrid w:linePitch="360"/>
        </w:sectPr>
      </w:pPr>
    </w:p>
    <w:p w:rsidR="00CC54D3" w:rsidRDefault="003006E0" w:rsidP="00CC54D3">
      <w:pPr>
        <w:spacing w:line="360" w:lineRule="auto"/>
        <w:ind w:left="991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УТВЕРЖДЕНО</w:t>
      </w:r>
      <w:r w:rsidR="00F33E9F">
        <w:rPr>
          <w:bCs/>
          <w:sz w:val="28"/>
          <w:szCs w:val="28"/>
        </w:rPr>
        <w:t xml:space="preserve"> </w:t>
      </w:r>
    </w:p>
    <w:p w:rsidR="00BD03ED" w:rsidRDefault="00BD03ED" w:rsidP="00CC54D3">
      <w:pPr>
        <w:ind w:left="9912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</w:t>
      </w:r>
      <w:r w:rsidR="003006E0">
        <w:rPr>
          <w:bCs/>
          <w:sz w:val="28"/>
          <w:szCs w:val="28"/>
        </w:rPr>
        <w:t>ем</w:t>
      </w:r>
      <w:r w:rsidR="00F33E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Правительства</w:t>
      </w:r>
    </w:p>
    <w:p w:rsidR="00BD03ED" w:rsidRDefault="00BD03ED" w:rsidP="00CC54D3">
      <w:pPr>
        <w:ind w:left="9912"/>
        <w:rPr>
          <w:bCs/>
          <w:sz w:val="28"/>
          <w:szCs w:val="28"/>
        </w:rPr>
      </w:pPr>
      <w:r>
        <w:rPr>
          <w:bCs/>
          <w:sz w:val="28"/>
          <w:szCs w:val="28"/>
        </w:rPr>
        <w:t>Ямало-Ненецкого автономного округа</w:t>
      </w:r>
    </w:p>
    <w:p w:rsidR="00BD03ED" w:rsidRDefault="00BD03ED" w:rsidP="00CC54D3">
      <w:pPr>
        <w:ind w:left="991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B31747">
        <w:rPr>
          <w:bCs/>
          <w:sz w:val="28"/>
          <w:szCs w:val="28"/>
        </w:rPr>
        <w:t xml:space="preserve">29 декабря </w:t>
      </w:r>
      <w:r w:rsidR="00CC54D3">
        <w:rPr>
          <w:bCs/>
          <w:sz w:val="28"/>
          <w:szCs w:val="28"/>
        </w:rPr>
        <w:t xml:space="preserve">2016 года </w:t>
      </w:r>
      <w:r>
        <w:rPr>
          <w:bCs/>
          <w:sz w:val="28"/>
          <w:szCs w:val="28"/>
        </w:rPr>
        <w:t xml:space="preserve"> № </w:t>
      </w:r>
      <w:r w:rsidR="00B31747">
        <w:rPr>
          <w:bCs/>
          <w:sz w:val="28"/>
          <w:szCs w:val="28"/>
        </w:rPr>
        <w:t>1262-П</w:t>
      </w:r>
    </w:p>
    <w:p w:rsidR="00BD03ED" w:rsidRDefault="00BD03ED" w:rsidP="002658E1">
      <w:pPr>
        <w:ind w:left="5103"/>
        <w:jc w:val="center"/>
        <w:rPr>
          <w:bCs/>
          <w:sz w:val="28"/>
          <w:szCs w:val="28"/>
        </w:rPr>
      </w:pPr>
    </w:p>
    <w:p w:rsidR="00156F5E" w:rsidRDefault="00156F5E" w:rsidP="00156F5E">
      <w:pPr>
        <w:jc w:val="center"/>
        <w:rPr>
          <w:b/>
          <w:sz w:val="28"/>
          <w:szCs w:val="28"/>
        </w:rPr>
      </w:pPr>
      <w:r w:rsidRPr="006D7885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ЗМЕНЕНИ</w:t>
      </w:r>
      <w:r w:rsidR="004467F2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,</w:t>
      </w:r>
    </w:p>
    <w:p w:rsidR="00CC54D3" w:rsidRDefault="00156F5E" w:rsidP="00CD1458">
      <w:pPr>
        <w:jc w:val="center"/>
        <w:rPr>
          <w:sz w:val="28"/>
          <w:szCs w:val="28"/>
        </w:rPr>
      </w:pPr>
      <w:r w:rsidRPr="00CC53A9">
        <w:rPr>
          <w:sz w:val="28"/>
          <w:szCs w:val="28"/>
        </w:rPr>
        <w:t xml:space="preserve"> </w:t>
      </w:r>
      <w:r w:rsidR="00CD1458">
        <w:rPr>
          <w:sz w:val="28"/>
          <w:szCs w:val="28"/>
        </w:rPr>
        <w:t>котор</w:t>
      </w:r>
      <w:r w:rsidR="004467F2">
        <w:rPr>
          <w:sz w:val="28"/>
          <w:szCs w:val="28"/>
        </w:rPr>
        <w:t>о</w:t>
      </w:r>
      <w:r w:rsidR="00CD1458">
        <w:rPr>
          <w:sz w:val="28"/>
          <w:szCs w:val="28"/>
        </w:rPr>
        <w:t>е внос</w:t>
      </w:r>
      <w:r w:rsidR="003006E0">
        <w:rPr>
          <w:sz w:val="28"/>
          <w:szCs w:val="28"/>
        </w:rPr>
        <w:t>и</w:t>
      </w:r>
      <w:r w:rsidR="00CD1458">
        <w:rPr>
          <w:sz w:val="28"/>
          <w:szCs w:val="28"/>
        </w:rPr>
        <w:t xml:space="preserve">тся </w:t>
      </w:r>
      <w:r w:rsidR="00CD1458" w:rsidRPr="00CD1458">
        <w:rPr>
          <w:sz w:val="28"/>
          <w:szCs w:val="28"/>
        </w:rPr>
        <w:t xml:space="preserve"> </w:t>
      </w:r>
      <w:r w:rsidR="00802644" w:rsidRPr="00802644">
        <w:rPr>
          <w:sz w:val="28"/>
          <w:szCs w:val="28"/>
        </w:rPr>
        <w:t xml:space="preserve"> в структуру службы по надзору за техническим состоянием самоходных машин </w:t>
      </w:r>
    </w:p>
    <w:p w:rsidR="00CD1458" w:rsidRDefault="00802644" w:rsidP="00CD1458">
      <w:pPr>
        <w:jc w:val="center"/>
        <w:rPr>
          <w:sz w:val="28"/>
          <w:szCs w:val="28"/>
        </w:rPr>
      </w:pPr>
      <w:r w:rsidRPr="00802644">
        <w:rPr>
          <w:sz w:val="28"/>
          <w:szCs w:val="28"/>
        </w:rPr>
        <w:t>и других видов техники Ямало-Ненецкого автономного округа</w:t>
      </w:r>
    </w:p>
    <w:p w:rsidR="00CD1458" w:rsidRDefault="00CD1458" w:rsidP="00CD1458">
      <w:pPr>
        <w:jc w:val="center"/>
        <w:rPr>
          <w:bCs/>
          <w:sz w:val="28"/>
          <w:szCs w:val="28"/>
        </w:rPr>
      </w:pPr>
    </w:p>
    <w:p w:rsidR="007870AD" w:rsidRPr="000D097A" w:rsidRDefault="00802644" w:rsidP="00802644">
      <w:pPr>
        <w:tabs>
          <w:tab w:val="left" w:pos="1134"/>
        </w:tabs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bookmarkStart w:id="0" w:name="sub_2"/>
      <w:r>
        <w:rPr>
          <w:sz w:val="28"/>
          <w:szCs w:val="28"/>
        </w:rPr>
        <w:tab/>
        <w:t>С</w:t>
      </w:r>
      <w:r w:rsidRPr="00802644">
        <w:rPr>
          <w:sz w:val="28"/>
          <w:szCs w:val="28"/>
        </w:rPr>
        <w:t xml:space="preserve">труктуру службы по надзору за техническим состоянием самоходных машин и других видов техники Ямало-Ненецкого автономного округа </w:t>
      </w:r>
      <w:r w:rsidR="00CD1458">
        <w:rPr>
          <w:sz w:val="28"/>
          <w:szCs w:val="28"/>
        </w:rPr>
        <w:t>изложить в следующей редакции</w:t>
      </w:r>
      <w:r w:rsidR="007870AD" w:rsidRPr="000D097A">
        <w:rPr>
          <w:sz w:val="28"/>
          <w:szCs w:val="28"/>
        </w:rPr>
        <w:t>:</w:t>
      </w:r>
      <w:r w:rsidR="009014CC">
        <w:rPr>
          <w:sz w:val="28"/>
          <w:szCs w:val="28"/>
        </w:rPr>
        <w:t xml:space="preserve"> </w:t>
      </w:r>
    </w:p>
    <w:bookmarkEnd w:id="0"/>
    <w:p w:rsidR="00F4781C" w:rsidRDefault="00F4781C" w:rsidP="00367302">
      <w:pPr>
        <w:jc w:val="center"/>
        <w:rPr>
          <w:bCs/>
          <w:sz w:val="28"/>
          <w:szCs w:val="28"/>
        </w:rPr>
      </w:pPr>
    </w:p>
    <w:p w:rsidR="00CC54D3" w:rsidRPr="00CD1458" w:rsidRDefault="00CC54D3" w:rsidP="00CC54D3">
      <w:pPr>
        <w:spacing w:line="360" w:lineRule="auto"/>
        <w:ind w:left="10206"/>
      </w:pPr>
      <w:r>
        <w:rPr>
          <w:sz w:val="28"/>
          <w:szCs w:val="28"/>
        </w:rPr>
        <w:t>«</w:t>
      </w:r>
      <w:r w:rsidRPr="00CD1458">
        <w:t>У</w:t>
      </w:r>
      <w:r w:rsidR="00FA3E05">
        <w:t>ТВЕРЖДЕНА</w:t>
      </w:r>
    </w:p>
    <w:p w:rsidR="00CC54D3" w:rsidRPr="00CD1458" w:rsidRDefault="00CC54D3" w:rsidP="00CC54D3">
      <w:pPr>
        <w:ind w:left="10206"/>
      </w:pPr>
      <w:r w:rsidRPr="00CD1458">
        <w:t>постановлением Правительства</w:t>
      </w:r>
    </w:p>
    <w:p w:rsidR="00CC54D3" w:rsidRPr="00CD1458" w:rsidRDefault="00CC54D3" w:rsidP="00CC54D3">
      <w:pPr>
        <w:ind w:left="10206"/>
      </w:pPr>
      <w:r w:rsidRPr="00CD1458">
        <w:t>Ямало-Ненецкого автономного округа</w:t>
      </w:r>
    </w:p>
    <w:p w:rsidR="003006E0" w:rsidRDefault="00CC54D3" w:rsidP="00CC54D3">
      <w:pPr>
        <w:ind w:left="10206"/>
      </w:pPr>
      <w:r w:rsidRPr="00CD1458">
        <w:t xml:space="preserve">от </w:t>
      </w:r>
      <w:r w:rsidR="003006E0">
        <w:t>24 ноября 2</w:t>
      </w:r>
      <w:r w:rsidRPr="00CD1458">
        <w:t>01</w:t>
      </w:r>
      <w:r w:rsidR="006628A7">
        <w:t>1</w:t>
      </w:r>
      <w:r w:rsidRPr="00CD1458">
        <w:t xml:space="preserve"> года №</w:t>
      </w:r>
      <w:r w:rsidR="003006E0">
        <w:t xml:space="preserve"> 855-П</w:t>
      </w:r>
    </w:p>
    <w:p w:rsidR="00CC54D3" w:rsidRDefault="003006E0" w:rsidP="00CC54D3">
      <w:pPr>
        <w:ind w:left="10206"/>
      </w:pPr>
      <w:r>
        <w:t>(в редакции постановления Правительства</w:t>
      </w:r>
      <w:r w:rsidR="00CC54D3" w:rsidRPr="00CD1458">
        <w:t xml:space="preserve"> </w:t>
      </w:r>
    </w:p>
    <w:p w:rsidR="003006E0" w:rsidRDefault="003006E0" w:rsidP="00CC54D3">
      <w:pPr>
        <w:ind w:left="10206"/>
      </w:pPr>
      <w:r>
        <w:t>Ямало-Ненецкого автономного округа</w:t>
      </w:r>
    </w:p>
    <w:p w:rsidR="003006E0" w:rsidRPr="00CD1458" w:rsidRDefault="00B31747" w:rsidP="00CC54D3">
      <w:pPr>
        <w:ind w:left="10206"/>
      </w:pPr>
      <w:r>
        <w:t>от 29 декабря</w:t>
      </w:r>
      <w:r w:rsidR="003006E0">
        <w:t xml:space="preserve"> 2016 года № </w:t>
      </w:r>
      <w:r>
        <w:t>1262-П</w:t>
      </w:r>
      <w:r w:rsidR="003006E0">
        <w:t>)</w:t>
      </w:r>
    </w:p>
    <w:p w:rsidR="00F4781C" w:rsidRDefault="00F4781C" w:rsidP="00367302">
      <w:pPr>
        <w:jc w:val="center"/>
        <w:rPr>
          <w:bCs/>
          <w:sz w:val="28"/>
          <w:szCs w:val="28"/>
        </w:rPr>
      </w:pPr>
    </w:p>
    <w:p w:rsidR="00F4781C" w:rsidRDefault="00F4781C" w:rsidP="00367302">
      <w:pPr>
        <w:jc w:val="center"/>
        <w:rPr>
          <w:bCs/>
          <w:sz w:val="28"/>
          <w:szCs w:val="28"/>
        </w:rPr>
      </w:pPr>
    </w:p>
    <w:p w:rsidR="00F4781C" w:rsidRDefault="00F4781C" w:rsidP="00367302">
      <w:pPr>
        <w:jc w:val="center"/>
        <w:rPr>
          <w:bCs/>
          <w:sz w:val="28"/>
          <w:szCs w:val="28"/>
        </w:rPr>
      </w:pPr>
    </w:p>
    <w:p w:rsidR="00F4781C" w:rsidRDefault="00F4781C" w:rsidP="00367302">
      <w:pPr>
        <w:jc w:val="center"/>
        <w:rPr>
          <w:bCs/>
          <w:sz w:val="28"/>
          <w:szCs w:val="28"/>
        </w:rPr>
      </w:pPr>
    </w:p>
    <w:p w:rsidR="00F4781C" w:rsidRDefault="00F4781C" w:rsidP="00367302">
      <w:pPr>
        <w:jc w:val="center"/>
        <w:rPr>
          <w:bCs/>
          <w:sz w:val="28"/>
          <w:szCs w:val="28"/>
        </w:rPr>
      </w:pPr>
    </w:p>
    <w:p w:rsidR="00F4781C" w:rsidRDefault="00F4781C" w:rsidP="00367302">
      <w:pPr>
        <w:jc w:val="center"/>
        <w:rPr>
          <w:bCs/>
          <w:sz w:val="28"/>
          <w:szCs w:val="28"/>
        </w:rPr>
      </w:pPr>
    </w:p>
    <w:p w:rsidR="00F4781C" w:rsidRDefault="00F4781C" w:rsidP="00367302">
      <w:pPr>
        <w:jc w:val="center"/>
        <w:rPr>
          <w:bCs/>
          <w:sz w:val="28"/>
          <w:szCs w:val="28"/>
        </w:rPr>
      </w:pPr>
    </w:p>
    <w:p w:rsidR="00F4781C" w:rsidRDefault="00F4781C" w:rsidP="00367302">
      <w:pPr>
        <w:jc w:val="center"/>
        <w:rPr>
          <w:bCs/>
          <w:sz w:val="28"/>
          <w:szCs w:val="28"/>
        </w:rPr>
      </w:pPr>
    </w:p>
    <w:p w:rsidR="00F4781C" w:rsidRDefault="00F4781C" w:rsidP="00367302">
      <w:pPr>
        <w:jc w:val="center"/>
        <w:rPr>
          <w:bCs/>
          <w:sz w:val="28"/>
          <w:szCs w:val="28"/>
        </w:rPr>
      </w:pPr>
    </w:p>
    <w:p w:rsidR="00CF7122" w:rsidRDefault="00CF7122" w:rsidP="00367302">
      <w:pPr>
        <w:jc w:val="center"/>
        <w:rPr>
          <w:bCs/>
          <w:sz w:val="28"/>
          <w:szCs w:val="28"/>
        </w:rPr>
      </w:pPr>
    </w:p>
    <w:p w:rsidR="00CF7122" w:rsidRDefault="00CF7122" w:rsidP="00367302">
      <w:pPr>
        <w:jc w:val="center"/>
        <w:rPr>
          <w:bCs/>
          <w:sz w:val="28"/>
          <w:szCs w:val="28"/>
        </w:rPr>
      </w:pPr>
    </w:p>
    <w:p w:rsidR="00CF7122" w:rsidRDefault="00CF7122" w:rsidP="00367302">
      <w:pPr>
        <w:jc w:val="center"/>
        <w:rPr>
          <w:bCs/>
          <w:sz w:val="28"/>
          <w:szCs w:val="28"/>
        </w:rPr>
      </w:pPr>
    </w:p>
    <w:p w:rsidR="00CF7122" w:rsidRDefault="00CF7122" w:rsidP="00367302">
      <w:pPr>
        <w:jc w:val="center"/>
        <w:rPr>
          <w:bCs/>
          <w:sz w:val="28"/>
          <w:szCs w:val="28"/>
        </w:rPr>
      </w:pPr>
    </w:p>
    <w:p w:rsidR="006F34F6" w:rsidRPr="006F34F6" w:rsidRDefault="006F34F6" w:rsidP="006F34F6">
      <w:pPr>
        <w:keepNext/>
        <w:jc w:val="center"/>
        <w:outlineLvl w:val="0"/>
        <w:rPr>
          <w:b/>
        </w:rPr>
      </w:pPr>
      <w:r w:rsidRPr="006F34F6">
        <w:rPr>
          <w:b/>
        </w:rPr>
        <w:t>СТРУКТУРА</w:t>
      </w:r>
    </w:p>
    <w:p w:rsidR="006F34F6" w:rsidRPr="00335900" w:rsidRDefault="006F34F6" w:rsidP="006F34F6">
      <w:pPr>
        <w:jc w:val="center"/>
        <w:rPr>
          <w:rFonts w:eastAsia="Calibri"/>
          <w:sz w:val="20"/>
          <w:szCs w:val="22"/>
          <w:lang w:eastAsia="en-US"/>
        </w:rPr>
      </w:pPr>
      <w:r w:rsidRPr="00335900">
        <w:rPr>
          <w:rFonts w:eastAsia="Calibri"/>
          <w:sz w:val="20"/>
          <w:szCs w:val="22"/>
          <w:lang w:eastAsia="en-US"/>
        </w:rPr>
        <w:t>службы по надзору за техническим состоянием</w:t>
      </w:r>
    </w:p>
    <w:p w:rsidR="006F34F6" w:rsidRPr="00335900" w:rsidRDefault="006F34F6" w:rsidP="006F34F6">
      <w:pPr>
        <w:jc w:val="center"/>
        <w:rPr>
          <w:rFonts w:eastAsia="Calibri"/>
          <w:sz w:val="20"/>
          <w:szCs w:val="22"/>
          <w:lang w:eastAsia="en-US"/>
        </w:rPr>
      </w:pPr>
      <w:r w:rsidRPr="00335900">
        <w:rPr>
          <w:rFonts w:eastAsia="Calibri"/>
          <w:sz w:val="20"/>
          <w:szCs w:val="22"/>
          <w:lang w:eastAsia="en-US"/>
        </w:rPr>
        <w:t>самоходных машин и других видов техники  Ямало-Ненецкого автономного округа</w:t>
      </w:r>
    </w:p>
    <w:p w:rsidR="006F34F6" w:rsidRPr="006F34F6" w:rsidRDefault="006F34F6" w:rsidP="006F34F6">
      <w:pPr>
        <w:jc w:val="center"/>
        <w:rPr>
          <w:rFonts w:eastAsia="Calibri"/>
          <w:b/>
          <w:sz w:val="20"/>
          <w:szCs w:val="22"/>
          <w:lang w:eastAsia="en-US"/>
        </w:rPr>
      </w:pPr>
    </w:p>
    <w:p w:rsidR="006F34F6" w:rsidRPr="006F34F6" w:rsidRDefault="00AF7C99" w:rsidP="006F34F6">
      <w:pPr>
        <w:jc w:val="center"/>
        <w:rPr>
          <w:rFonts w:eastAsia="Calibri"/>
          <w:lang w:eastAsia="en-US"/>
        </w:rPr>
      </w:pPr>
      <w:r>
        <w:rPr>
          <w:rFonts w:eastAsia="Calibr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3" type="#_x0000_t32" style="position:absolute;left:0;text-align:left;margin-left:213.3pt;margin-top:95.2pt;width:0;height:108.25pt;z-index:251676160" o:connectortype="straight"/>
        </w:pict>
      </w:r>
      <w:r>
        <w:rPr>
          <w:rFonts w:eastAsia="Calibri"/>
          <w:noProof/>
        </w:rPr>
        <w:pict>
          <v:shape id="_x0000_s1136" type="#_x0000_t32" style="position:absolute;left:0;text-align:left;margin-left:295.9pt;margin-top:225.3pt;width:0;height:10.35pt;z-index:251658752" o:connectortype="straight"/>
        </w:pict>
      </w:r>
      <w:r>
        <w:rPr>
          <w:rFonts w:eastAsia="Calibri"/>
          <w:noProof/>
        </w:rPr>
        <w:pict>
          <v:rect id="_x0000_s1134" style="position:absolute;left:0;text-align:left;margin-left:225.55pt;margin-top:181.15pt;width:140pt;height:44.15pt;z-index:251656704;v-text-anchor:middle" fillcolor="#d8d8d8">
            <v:textbox style="mso-next-textbox:#_x0000_s1134">
              <w:txbxContent>
                <w:p w:rsidR="006F34F6" w:rsidRPr="000F22D6" w:rsidRDefault="006F34F6" w:rsidP="006F34F6">
                  <w:pPr>
                    <w:pStyle w:val="21"/>
                    <w:jc w:val="center"/>
                    <w:rPr>
                      <w:sz w:val="20"/>
                      <w:lang w:val="en-US"/>
                    </w:rPr>
                  </w:pPr>
                  <w:r w:rsidRPr="000F22D6">
                    <w:rPr>
                      <w:sz w:val="20"/>
                    </w:rPr>
                    <w:t>Надымская районная инспекция</w:t>
                  </w:r>
                </w:p>
                <w:p w:rsidR="006F34F6" w:rsidRPr="000F22D6" w:rsidRDefault="006F34F6" w:rsidP="006F34F6">
                  <w:pPr>
                    <w:pStyle w:val="21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  <w:lang w:val="en-US"/>
                    </w:rPr>
                    <w:t>3</w:t>
                  </w:r>
                  <w:r w:rsidRPr="000F22D6">
                    <w:rPr>
                      <w:sz w:val="20"/>
                    </w:rPr>
                    <w:t xml:space="preserve"> ед.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>
          <v:rect id="_x0000_s1135" style="position:absolute;left:0;text-align:left;margin-left:225.55pt;margin-top:235.65pt;width:140pt;height:53.15pt;z-index:251657728;v-text-anchor:middle">
            <v:textbox style="mso-next-textbox:#_x0000_s1135">
              <w:txbxContent>
                <w:p w:rsidR="006F34F6" w:rsidRPr="000F22D6" w:rsidRDefault="006F34F6" w:rsidP="006F34F6">
                  <w:pPr>
                    <w:pStyle w:val="21"/>
                    <w:jc w:val="center"/>
                    <w:rPr>
                      <w:sz w:val="20"/>
                    </w:rPr>
                  </w:pPr>
                  <w:r w:rsidRPr="000F22D6">
                    <w:rPr>
                      <w:sz w:val="20"/>
                    </w:rPr>
                    <w:t>Пангодинское отделение Надымской районной инспекции</w:t>
                  </w:r>
                </w:p>
                <w:p w:rsidR="006F34F6" w:rsidRPr="000F22D6" w:rsidRDefault="006F34F6" w:rsidP="006F34F6">
                  <w:pPr>
                    <w:pStyle w:val="21"/>
                    <w:jc w:val="center"/>
                  </w:pPr>
                  <w:r w:rsidRPr="000F22D6">
                    <w:rPr>
                      <w:sz w:val="20"/>
                    </w:rPr>
                    <w:t>1 ед.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>
          <v:shape id="_x0000_s1155" type="#_x0000_t32" style="position:absolute;left:0;text-align:left;margin-left:213.3pt;margin-top:203.45pt;width:12.35pt;height:.05pt;flip:x;z-index:251678208" o:connectortype="straight"/>
        </w:pict>
      </w:r>
      <w:r>
        <w:rPr>
          <w:rFonts w:eastAsia="Calibri"/>
          <w:noProof/>
        </w:rPr>
        <w:pict>
          <v:shape id="_x0000_s1154" type="#_x0000_t32" style="position:absolute;left:0;text-align:left;margin-left:213.3pt;margin-top:148.45pt;width:12.35pt;height:.05pt;flip:x;z-index:251677184" o:connectortype="straight"/>
        </w:pict>
      </w:r>
      <w:r>
        <w:rPr>
          <w:rFonts w:eastAsia="Calibri"/>
          <w:noProof/>
        </w:rPr>
        <w:pict>
          <v:shape id="_x0000_s1147" type="#_x0000_t32" style="position:absolute;left:0;text-align:left;margin-left:525.8pt;margin-top:95.2pt;width:0;height:160.75pt;z-index:251670016" o:connectortype="straight"/>
        </w:pict>
      </w:r>
      <w:r>
        <w:rPr>
          <w:rFonts w:eastAsia="Calibri"/>
          <w:noProof/>
        </w:rPr>
        <w:pict>
          <v:shape id="_x0000_s1144" type="#_x0000_t32" style="position:absolute;left:0;text-align:left;margin-left:517.15pt;margin-top:148.45pt;width:8.65pt;height:0;flip:x;z-index:251666944" o:connectortype="straight"/>
        </w:pict>
      </w:r>
      <w:r>
        <w:rPr>
          <w:rFonts w:eastAsia="Calibri"/>
          <w:noProof/>
        </w:rPr>
        <w:pict>
          <v:shape id="_x0000_s1145" type="#_x0000_t32" style="position:absolute;left:0;text-align:left;margin-left:517.15pt;margin-top:203.45pt;width:8.65pt;height:0;flip:x;z-index:251667968" o:connectortype="straight"/>
        </w:pict>
      </w:r>
      <w:r>
        <w:rPr>
          <w:rFonts w:eastAsia="Calibri"/>
          <w:noProof/>
        </w:rPr>
        <w:pict>
          <v:shape id="_x0000_s1146" type="#_x0000_t32" style="position:absolute;left:0;text-align:left;margin-left:517.15pt;margin-top:255.95pt;width:8.65pt;height:0;flip:x;z-index:251668992" o:connectortype="straight"/>
        </w:pict>
      </w:r>
      <w:r>
        <w:rPr>
          <w:rFonts w:eastAsia="Calibri"/>
          <w:noProof/>
        </w:rPr>
        <w:pict>
          <v:shape id="_x0000_s1151" type="#_x0000_t32" style="position:absolute;left:0;text-align:left;margin-left:534.45pt;margin-top:95.2pt;width:0;height:219.25pt;z-index:251674112" o:connectortype="straight"/>
        </w:pict>
      </w:r>
      <w:r>
        <w:rPr>
          <w:rFonts w:eastAsia="Calibri"/>
          <w:noProof/>
        </w:rPr>
        <w:pict>
          <v:shape id="_x0000_s1150" type="#_x0000_t32" style="position:absolute;left:0;text-align:left;margin-left:534.45pt;margin-top:255.95pt;width:24.85pt;height:0;flip:x;z-index:251673088" o:connectortype="straight"/>
        </w:pict>
      </w:r>
      <w:r>
        <w:rPr>
          <w:rFonts w:eastAsia="Calibri"/>
          <w:noProof/>
        </w:rPr>
        <w:pict>
          <v:shape id="_x0000_s1149" type="#_x0000_t32" style="position:absolute;left:0;text-align:left;margin-left:534.45pt;margin-top:203.45pt;width:24.85pt;height:0;flip:x;z-index:251672064" o:connectortype="straight"/>
        </w:pict>
      </w:r>
      <w:r>
        <w:rPr>
          <w:rFonts w:eastAsia="Calibri"/>
          <w:noProof/>
        </w:rPr>
        <w:pict>
          <v:shape id="_x0000_s1148" type="#_x0000_t32" style="position:absolute;left:0;text-align:left;margin-left:534.45pt;margin-top:148.45pt;width:24.85pt;height:0;flip:x;z-index:251671040" o:connectortype="straight"/>
        </w:pict>
      </w:r>
      <w:r>
        <w:rPr>
          <w:rFonts w:eastAsia="Calibri"/>
          <w:noProof/>
        </w:rPr>
        <w:pict>
          <v:shape id="_x0000_s1152" type="#_x0000_t32" style="position:absolute;left:0;text-align:left;margin-left:534.45pt;margin-top:314.45pt;width:24.85pt;height:0;flip:x;z-index:251675136" o:connectortype="straight"/>
        </w:pict>
      </w:r>
      <w:r>
        <w:rPr>
          <w:rFonts w:eastAsia="Calibri"/>
          <w:noProof/>
        </w:rPr>
        <w:pict>
          <v:shape id="_x0000_s1143" type="#_x0000_t32" style="position:absolute;left:0;text-align:left;margin-left:179.45pt;margin-top:314.45pt;width:24.85pt;height:0;flip:x;z-index:251665920" o:connectortype="straight"/>
        </w:pict>
      </w:r>
      <w:r>
        <w:rPr>
          <w:rFonts w:eastAsia="Calibri"/>
          <w:noProof/>
        </w:rPr>
        <w:pict>
          <v:shape id="_x0000_s1142" type="#_x0000_t32" style="position:absolute;left:0;text-align:left;margin-left:204.3pt;margin-top:95.2pt;width:0;height:219.25pt;z-index:251664896" o:connectortype="straight"/>
        </w:pict>
      </w:r>
      <w:r>
        <w:rPr>
          <w:rFonts w:eastAsia="Calibri"/>
          <w:noProof/>
        </w:rPr>
        <w:pict>
          <v:shape id="_x0000_s1141" type="#_x0000_t32" style="position:absolute;left:0;text-align:left;margin-left:179.45pt;margin-top:314.45pt;width:24.85pt;height:0;flip:x;z-index:251663872" o:connectortype="straight"/>
        </w:pict>
      </w:r>
      <w:r>
        <w:rPr>
          <w:rFonts w:eastAsia="Calibri"/>
          <w:noProof/>
        </w:rPr>
        <w:pict>
          <v:shape id="_x0000_s1140" type="#_x0000_t32" style="position:absolute;left:0;text-align:left;margin-left:179.45pt;margin-top:255.95pt;width:24.85pt;height:0;flip:x;z-index:251662848" o:connectortype="straight"/>
        </w:pict>
      </w:r>
      <w:r>
        <w:rPr>
          <w:rFonts w:eastAsia="Calibri"/>
          <w:noProof/>
        </w:rPr>
        <w:pict>
          <v:shape id="_x0000_s1139" type="#_x0000_t32" style="position:absolute;left:0;text-align:left;margin-left:179.45pt;margin-top:203.45pt;width:24.85pt;height:0;flip:x;z-index:251661824" o:connectortype="straight"/>
        </w:pict>
      </w:r>
      <w:r>
        <w:rPr>
          <w:rFonts w:eastAsia="Calibri"/>
          <w:noProof/>
        </w:rPr>
        <w:pict>
          <v:shape id="_x0000_s1138" type="#_x0000_t32" style="position:absolute;left:0;text-align:left;margin-left:179.45pt;margin-top:148.45pt;width:24.85pt;height:0;flip:x;z-index:251660800" o:connectortype="straight"/>
        </w:pict>
      </w:r>
      <w:r>
        <w:rPr>
          <w:rFonts w:eastAsia="Calibri"/>
          <w:noProof/>
        </w:rPr>
        <w:pict>
          <v:shape id="_x0000_s1137" type="#_x0000_t32" style="position:absolute;left:0;text-align:left;margin-left:204.3pt;margin-top:95.2pt;width:0;height:219.25pt;z-index:251659776" o:connectortype="straight"/>
        </w:pict>
      </w:r>
      <w:r>
        <w:rPr>
          <w:rFonts w:eastAsia="Calibri"/>
          <w:noProof/>
        </w:rPr>
        <w:pict>
          <v:rect id="_x0000_s1117" style="position:absolute;left:0;text-align:left;margin-left:201.3pt;margin-top:55.2pt;width:340.5pt;height:40pt;z-index:251639296;v-text-anchor:middle">
            <v:textbox style="mso-next-textbox:#_x0000_s1117">
              <w:txbxContent>
                <w:p w:rsidR="006F34F6" w:rsidRPr="00335900" w:rsidRDefault="006F34F6" w:rsidP="006F34F6">
                  <w:pPr>
                    <w:jc w:val="center"/>
                    <w:rPr>
                      <w:sz w:val="20"/>
                      <w:szCs w:val="20"/>
                    </w:rPr>
                  </w:pPr>
                  <w:r w:rsidRPr="00335900">
                    <w:rPr>
                      <w:sz w:val="20"/>
                      <w:szCs w:val="20"/>
                    </w:rPr>
                    <w:t xml:space="preserve">Первый заместитель руководителя службы </w:t>
                  </w:r>
                  <w:r w:rsidR="00C62891">
                    <w:rPr>
                      <w:sz w:val="20"/>
                      <w:szCs w:val="20"/>
                    </w:rPr>
                    <w:t>–</w:t>
                  </w:r>
                  <w:r w:rsidRPr="00335900">
                    <w:rPr>
                      <w:sz w:val="20"/>
                      <w:szCs w:val="20"/>
                    </w:rPr>
                    <w:t xml:space="preserve"> заместитель главного государственного инженера-инспектора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>
          <v:shape id="_x0000_s1118" type="#_x0000_t32" style="position:absolute;left:0;text-align:left;margin-left:541.8pt;margin-top:75.25pt;width:17.5pt;height:.1pt;flip:x;z-index:251640320" o:connectortype="straight"/>
        </w:pict>
      </w:r>
      <w:r>
        <w:rPr>
          <w:rFonts w:eastAsia="Calibri"/>
          <w:noProof/>
        </w:rPr>
        <w:pict>
          <v:shape id="_x0000_s1121" type="#_x0000_t32" style="position:absolute;left:0;text-align:left;margin-left:179.45pt;margin-top:75.25pt;width:21.85pt;height:.1pt;flip:x;z-index:251643392" o:connectortype="straight"/>
        </w:pict>
      </w:r>
      <w:r>
        <w:rPr>
          <w:rFonts w:eastAsia="Calibri"/>
          <w:noProof/>
        </w:rPr>
        <w:pict>
          <v:rect id="_x0000_s1127" style="position:absolute;left:0;text-align:left;margin-left:559.9pt;margin-top:291.15pt;width:140pt;height:44.15pt;z-index:251649536;v-text-anchor:middle" fillcolor="#d8d8d8">
            <v:textbox style="mso-next-textbox:#_x0000_s1127">
              <w:txbxContent>
                <w:p w:rsidR="006F34F6" w:rsidRDefault="006F34F6" w:rsidP="006F34F6">
                  <w:pPr>
                    <w:pStyle w:val="21"/>
                    <w:jc w:val="center"/>
                    <w:rPr>
                      <w:sz w:val="20"/>
                      <w:lang w:val="en-US"/>
                    </w:rPr>
                  </w:pPr>
                  <w:r w:rsidRPr="000F22D6">
                    <w:rPr>
                      <w:sz w:val="20"/>
                    </w:rPr>
                    <w:t>Муравленковская городская инспекция</w:t>
                  </w:r>
                </w:p>
                <w:p w:rsidR="006F34F6" w:rsidRPr="000F22D6" w:rsidRDefault="006F34F6" w:rsidP="006F34F6">
                  <w:pPr>
                    <w:pStyle w:val="21"/>
                    <w:jc w:val="center"/>
                    <w:rPr>
                      <w:sz w:val="20"/>
                    </w:rPr>
                  </w:pPr>
                  <w:r w:rsidRPr="000F22D6">
                    <w:rPr>
                      <w:sz w:val="20"/>
                    </w:rPr>
                    <w:t>1 ед</w:t>
                  </w:r>
                  <w:r>
                    <w:rPr>
                      <w:sz w:val="20"/>
                    </w:rPr>
                    <w:t>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>
          <v:rect id="_x0000_s1130" style="position:absolute;left:0;text-align:left;margin-left:559.3pt;margin-top:235.65pt;width:140pt;height:44.15pt;z-index:251652608;v-text-anchor:middle" fillcolor="#d8d8d8">
            <v:textbox style="mso-next-textbox:#_x0000_s1130">
              <w:txbxContent>
                <w:p w:rsidR="006F34F6" w:rsidRDefault="006F34F6" w:rsidP="006F34F6">
                  <w:pPr>
                    <w:pStyle w:val="21"/>
                    <w:jc w:val="center"/>
                    <w:rPr>
                      <w:sz w:val="20"/>
                      <w:lang w:val="en-US"/>
                    </w:rPr>
                  </w:pPr>
                  <w:r w:rsidRPr="001208BF">
                    <w:rPr>
                      <w:sz w:val="20"/>
                    </w:rPr>
                    <w:t>Приуральская районная инспекция</w:t>
                  </w:r>
                </w:p>
                <w:p w:rsidR="006F34F6" w:rsidRPr="001208BF" w:rsidRDefault="006F34F6" w:rsidP="006F34F6">
                  <w:pPr>
                    <w:pStyle w:val="21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 ед.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>
          <v:rect id="_x0000_s1131" style="position:absolute;left:0;text-align:left;margin-left:559.3pt;margin-top:181.15pt;width:140pt;height:44.15pt;z-index:251653632;v-text-anchor:middle" fillcolor="#d8d8d8">
            <v:textbox style="mso-next-textbox:#_x0000_s1131">
              <w:txbxContent>
                <w:p w:rsidR="006F34F6" w:rsidRDefault="006F34F6" w:rsidP="006F34F6">
                  <w:pPr>
                    <w:pStyle w:val="21"/>
                    <w:jc w:val="center"/>
                    <w:rPr>
                      <w:sz w:val="20"/>
                      <w:lang w:val="en-US"/>
                    </w:rPr>
                  </w:pPr>
                  <w:r w:rsidRPr="001208BF">
                    <w:rPr>
                      <w:sz w:val="20"/>
                    </w:rPr>
                    <w:t>Шурышкарская районная инспекция</w:t>
                  </w:r>
                </w:p>
                <w:p w:rsidR="006F34F6" w:rsidRPr="001208BF" w:rsidRDefault="006F34F6" w:rsidP="006F34F6">
                  <w:pPr>
                    <w:pStyle w:val="21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 ед.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>
          <v:rect id="_x0000_s1133" style="position:absolute;left:0;text-align:left;margin-left:377.15pt;margin-top:235.65pt;width:140pt;height:44.15pt;z-index:251655680;v-text-anchor:middle" fillcolor="#d8d8d8">
            <v:textbox style="mso-next-textbox:#_x0000_s1133">
              <w:txbxContent>
                <w:p w:rsidR="006F34F6" w:rsidRDefault="006F34F6" w:rsidP="006F34F6">
                  <w:pPr>
                    <w:pStyle w:val="21"/>
                    <w:jc w:val="center"/>
                    <w:rPr>
                      <w:sz w:val="20"/>
                      <w:lang w:val="en-US"/>
                    </w:rPr>
                  </w:pPr>
                  <w:r w:rsidRPr="001208BF">
                    <w:rPr>
                      <w:sz w:val="20"/>
                    </w:rPr>
                    <w:t>Красноселькупская районная инспекция</w:t>
                  </w:r>
                </w:p>
                <w:p w:rsidR="006F34F6" w:rsidRPr="001208BF" w:rsidRDefault="006F34F6" w:rsidP="006F34F6">
                  <w:pPr>
                    <w:pStyle w:val="21"/>
                    <w:jc w:val="center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</w:rPr>
                    <w:t>1 ед.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>
          <v:rect id="_x0000_s1122" style="position:absolute;left:0;text-align:left;margin-left:39.8pt;margin-top:181.15pt;width:140pt;height:44.15pt;z-index:251644416;v-text-anchor:middle" fillcolor="#d8d8d8">
            <v:textbox style="mso-next-textbox:#_x0000_s1122">
              <w:txbxContent>
                <w:p w:rsidR="006F34F6" w:rsidRPr="00D2380E" w:rsidRDefault="006F34F6" w:rsidP="006F34F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D2380E">
                    <w:rPr>
                      <w:sz w:val="20"/>
                      <w:szCs w:val="20"/>
                    </w:rPr>
                    <w:t>Ла</w:t>
                  </w:r>
                  <w:r>
                    <w:rPr>
                      <w:sz w:val="20"/>
                      <w:szCs w:val="20"/>
                    </w:rPr>
                    <w:t>бытнангская городская инспекция</w:t>
                  </w:r>
                </w:p>
                <w:p w:rsidR="006F34F6" w:rsidRPr="00D2380E" w:rsidRDefault="006F34F6" w:rsidP="006F34F6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2 ед.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>
          <v:rect id="_x0000_s1132" style="position:absolute;left:0;text-align:left;margin-left:559.3pt;margin-top:126.65pt;width:140pt;height:44.15pt;z-index:251654656;v-text-anchor:middle" fillcolor="#d8d8d8">
            <v:textbox style="mso-next-textbox:#_x0000_s1132">
              <w:txbxContent>
                <w:p w:rsidR="006F34F6" w:rsidRPr="00DC6AED" w:rsidRDefault="006F34F6" w:rsidP="006F34F6">
                  <w:pPr>
                    <w:pStyle w:val="21"/>
                    <w:jc w:val="center"/>
                    <w:rPr>
                      <w:sz w:val="20"/>
                      <w:lang w:val="en-US"/>
                    </w:rPr>
                  </w:pPr>
                  <w:r w:rsidRPr="001208BF">
                    <w:rPr>
                      <w:sz w:val="20"/>
                    </w:rPr>
                    <w:t xml:space="preserve">Ямальская районная </w:t>
                  </w:r>
                  <w:r w:rsidRPr="00DC6AED">
                    <w:rPr>
                      <w:sz w:val="20"/>
                    </w:rPr>
                    <w:t>инспекция</w:t>
                  </w:r>
                </w:p>
                <w:p w:rsidR="006F34F6" w:rsidRPr="00DC6AED" w:rsidRDefault="00DC6AED" w:rsidP="006F34F6">
                  <w:pPr>
                    <w:pStyle w:val="21"/>
                    <w:jc w:val="center"/>
                    <w:rPr>
                      <w:sz w:val="20"/>
                    </w:rPr>
                  </w:pPr>
                  <w:r w:rsidRPr="00DC6AED">
                    <w:rPr>
                      <w:sz w:val="20"/>
                    </w:rPr>
                    <w:t>1</w:t>
                  </w:r>
                  <w:r w:rsidR="006F34F6" w:rsidRPr="00DC6AED">
                    <w:rPr>
                      <w:sz w:val="20"/>
                    </w:rPr>
                    <w:t xml:space="preserve"> ед.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>
          <v:rect id="_x0000_s1129" style="position:absolute;left:0;text-align:left;margin-left:377.15pt;margin-top:181.15pt;width:140pt;height:44.15pt;z-index:251651584;v-text-anchor:middle" fillcolor="#d8d8d8">
            <v:textbox style="mso-next-textbox:#_x0000_s1129">
              <w:txbxContent>
                <w:p w:rsidR="006F34F6" w:rsidRDefault="006F34F6" w:rsidP="006F34F6">
                  <w:pPr>
                    <w:pStyle w:val="21"/>
                    <w:jc w:val="center"/>
                    <w:rPr>
                      <w:sz w:val="20"/>
                      <w:lang w:val="en-US"/>
                    </w:rPr>
                  </w:pPr>
                  <w:r w:rsidRPr="001208BF">
                    <w:rPr>
                      <w:sz w:val="20"/>
                    </w:rPr>
                    <w:t>Тазовская районная инспекция</w:t>
                  </w:r>
                </w:p>
                <w:p w:rsidR="006F34F6" w:rsidRPr="001208BF" w:rsidRDefault="006F34F6" w:rsidP="006F34F6">
                  <w:pPr>
                    <w:pStyle w:val="21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 ед.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>
          <v:rect id="_x0000_s1128" style="position:absolute;left:0;text-align:left;margin-left:377.15pt;margin-top:126.65pt;width:140pt;height:44.15pt;z-index:251650560;v-text-anchor:middle" fillcolor="#d8d8d8">
            <v:textbox style="mso-next-textbox:#_x0000_s1128">
              <w:txbxContent>
                <w:p w:rsidR="006F34F6" w:rsidRDefault="006F34F6" w:rsidP="006F34F6">
                  <w:pPr>
                    <w:pStyle w:val="21"/>
                    <w:jc w:val="center"/>
                    <w:rPr>
                      <w:sz w:val="20"/>
                      <w:lang w:val="en-US"/>
                    </w:rPr>
                  </w:pPr>
                  <w:r w:rsidRPr="001208BF">
                    <w:rPr>
                      <w:sz w:val="20"/>
                    </w:rPr>
                    <w:t>Пуровская районная инспекция</w:t>
                  </w:r>
                </w:p>
                <w:p w:rsidR="006F34F6" w:rsidRPr="001208BF" w:rsidRDefault="00AB3E0B" w:rsidP="006F34F6">
                  <w:pPr>
                    <w:pStyle w:val="21"/>
                    <w:jc w:val="center"/>
                    <w:rPr>
                      <w:sz w:val="20"/>
                    </w:rPr>
                  </w:pPr>
                  <w:r w:rsidRPr="00A81ED5">
                    <w:rPr>
                      <w:sz w:val="20"/>
                    </w:rPr>
                    <w:t>2</w:t>
                  </w:r>
                  <w:r w:rsidR="006F34F6" w:rsidRPr="00A81ED5">
                    <w:rPr>
                      <w:sz w:val="20"/>
                    </w:rPr>
                    <w:t xml:space="preserve"> ед</w:t>
                  </w:r>
                  <w:r w:rsidR="006F34F6">
                    <w:rPr>
                      <w:sz w:val="20"/>
                    </w:rPr>
                    <w:t>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>
          <v:rect id="_x0000_s1126" style="position:absolute;left:0;text-align:left;margin-left:225.65pt;margin-top:126.65pt;width:140pt;height:44.15pt;z-index:251648512;v-text-anchor:middle" fillcolor="#d8d8d8">
            <v:textbox style="mso-next-textbox:#_x0000_s1126">
              <w:txbxContent>
                <w:p w:rsidR="006F34F6" w:rsidRDefault="006F34F6" w:rsidP="006F34F6">
                  <w:pPr>
                    <w:pStyle w:val="21"/>
                    <w:jc w:val="center"/>
                    <w:rPr>
                      <w:sz w:val="20"/>
                      <w:lang w:val="en-US"/>
                    </w:rPr>
                  </w:pPr>
                  <w:r w:rsidRPr="000F22D6">
                    <w:rPr>
                      <w:sz w:val="20"/>
                    </w:rPr>
                    <w:t>Ноябрьская городская инспекция</w:t>
                  </w:r>
                </w:p>
                <w:p w:rsidR="006F34F6" w:rsidRPr="000F22D6" w:rsidRDefault="006F34F6" w:rsidP="006F34F6">
                  <w:pPr>
                    <w:pStyle w:val="21"/>
                    <w:jc w:val="center"/>
                  </w:pPr>
                  <w:r>
                    <w:rPr>
                      <w:sz w:val="20"/>
                    </w:rPr>
                    <w:t>3 ед.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>
          <v:rect id="_x0000_s1124" style="position:absolute;left:0;text-align:left;margin-left:39.45pt;margin-top:291.15pt;width:140pt;height:44.15pt;z-index:251646464;v-text-anchor:middle" fillcolor="#d8d8d8">
            <v:textbox style="mso-next-textbox:#_x0000_s1124">
              <w:txbxContent>
                <w:p w:rsidR="006F34F6" w:rsidRPr="000F22D6" w:rsidRDefault="006F34F6" w:rsidP="006F34F6">
                  <w:pPr>
                    <w:pStyle w:val="21"/>
                    <w:jc w:val="center"/>
                    <w:rPr>
                      <w:sz w:val="20"/>
                      <w:lang w:val="en-US"/>
                    </w:rPr>
                  </w:pPr>
                  <w:r w:rsidRPr="000F22D6">
                    <w:rPr>
                      <w:sz w:val="20"/>
                    </w:rPr>
                    <w:t>Губкинская городская инспекция</w:t>
                  </w:r>
                </w:p>
                <w:p w:rsidR="006F34F6" w:rsidRPr="00E12854" w:rsidRDefault="00662389" w:rsidP="006F34F6">
                  <w:pPr>
                    <w:pStyle w:val="21"/>
                    <w:jc w:val="center"/>
                    <w:rPr>
                      <w:sz w:val="20"/>
                    </w:rPr>
                  </w:pPr>
                  <w:r w:rsidRPr="00E12854">
                    <w:rPr>
                      <w:sz w:val="20"/>
                    </w:rPr>
                    <w:t>3</w:t>
                  </w:r>
                  <w:r w:rsidR="006F34F6" w:rsidRPr="00E12854">
                    <w:rPr>
                      <w:sz w:val="20"/>
                    </w:rPr>
                    <w:t xml:space="preserve"> ед.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>
          <v:rect id="_x0000_s1125" style="position:absolute;left:0;text-align:left;margin-left:39.45pt;margin-top:235.65pt;width:140pt;height:44.15pt;z-index:251647488;v-text-anchor:middle" fillcolor="#d8d8d8">
            <v:textbox style="mso-next-textbox:#_x0000_s1125">
              <w:txbxContent>
                <w:p w:rsidR="006F34F6" w:rsidRPr="000F22D6" w:rsidRDefault="006F34F6" w:rsidP="006F34F6">
                  <w:pPr>
                    <w:pStyle w:val="21"/>
                    <w:jc w:val="center"/>
                    <w:rPr>
                      <w:sz w:val="20"/>
                      <w:lang w:val="en-US"/>
                    </w:rPr>
                  </w:pPr>
                  <w:r w:rsidRPr="000F22D6">
                    <w:rPr>
                      <w:sz w:val="20"/>
                    </w:rPr>
                    <w:t>Новоуренгойская городская инспекция</w:t>
                  </w:r>
                </w:p>
                <w:p w:rsidR="006F34F6" w:rsidRPr="00A81ED5" w:rsidRDefault="00DC6AED" w:rsidP="006F34F6">
                  <w:pPr>
                    <w:pStyle w:val="21"/>
                    <w:jc w:val="center"/>
                  </w:pPr>
                  <w:r w:rsidRPr="00A81ED5">
                    <w:rPr>
                      <w:sz w:val="20"/>
                    </w:rPr>
                    <w:t>6</w:t>
                  </w:r>
                  <w:r w:rsidR="006F34F6" w:rsidRPr="00A81ED5">
                    <w:rPr>
                      <w:sz w:val="20"/>
                    </w:rPr>
                    <w:t xml:space="preserve"> ед.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>
          <v:rect id="_x0000_s1123" style="position:absolute;left:0;text-align:left;margin-left:39.45pt;margin-top:126.65pt;width:140pt;height:44.15pt;z-index:251645440;v-text-anchor:middle" fillcolor="#d8d8d8">
            <v:textbox style="mso-next-textbox:#_x0000_s1123">
              <w:txbxContent>
                <w:p w:rsidR="006F34F6" w:rsidRPr="000F22D6" w:rsidRDefault="006F34F6" w:rsidP="006F34F6">
                  <w:pPr>
                    <w:pStyle w:val="21"/>
                    <w:jc w:val="center"/>
                    <w:rPr>
                      <w:sz w:val="20"/>
                      <w:lang w:val="en-US"/>
                    </w:rPr>
                  </w:pPr>
                  <w:r w:rsidRPr="000F22D6">
                    <w:rPr>
                      <w:sz w:val="20"/>
                    </w:rPr>
                    <w:t>Салехардская городская инспекция</w:t>
                  </w:r>
                </w:p>
                <w:p w:rsidR="006F34F6" w:rsidRPr="000F22D6" w:rsidRDefault="006F34F6" w:rsidP="006F34F6">
                  <w:pPr>
                    <w:jc w:val="center"/>
                    <w:rPr>
                      <w:sz w:val="20"/>
                      <w:szCs w:val="20"/>
                    </w:rPr>
                  </w:pPr>
                  <w:r w:rsidRPr="000F22D6">
                    <w:rPr>
                      <w:sz w:val="20"/>
                      <w:szCs w:val="20"/>
                    </w:rPr>
                    <w:t>2 ед.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>
          <v:rect id="_x0000_s1120" style="position:absolute;left:0;text-align:left;margin-left:39.8pt;margin-top:41.65pt;width:139.85pt;height:66.95pt;z-index:251642368;v-text-anchor:middle" fillcolor="#d8d8d8">
            <v:textbox style="mso-next-textbox:#_x0000_s1120">
              <w:txbxContent>
                <w:p w:rsidR="006F34F6" w:rsidRPr="002E071D" w:rsidRDefault="006F34F6" w:rsidP="006F34F6">
                  <w:pPr>
                    <w:jc w:val="center"/>
                    <w:rPr>
                      <w:sz w:val="20"/>
                      <w:szCs w:val="20"/>
                    </w:rPr>
                  </w:pPr>
                  <w:r w:rsidRPr="00D2380E">
                    <w:rPr>
                      <w:sz w:val="20"/>
                      <w:szCs w:val="20"/>
                    </w:rPr>
                    <w:t>Отдел кадрового, организационно-методи</w:t>
                  </w:r>
                  <w:r>
                    <w:rPr>
                      <w:sz w:val="20"/>
                      <w:szCs w:val="20"/>
                    </w:rPr>
                    <w:t>ческого и правового обеспечения</w:t>
                  </w:r>
                </w:p>
                <w:p w:rsidR="006F34F6" w:rsidRPr="00E12854" w:rsidRDefault="00AB3E0B" w:rsidP="006F34F6">
                  <w:pPr>
                    <w:jc w:val="center"/>
                    <w:rPr>
                      <w:sz w:val="20"/>
                      <w:szCs w:val="20"/>
                    </w:rPr>
                  </w:pPr>
                  <w:r w:rsidRPr="00AB3E0B">
                    <w:rPr>
                      <w:sz w:val="20"/>
                      <w:szCs w:val="20"/>
                    </w:rPr>
                    <w:t>6</w:t>
                  </w:r>
                  <w:r w:rsidR="006F34F6" w:rsidRPr="00E12854">
                    <w:rPr>
                      <w:sz w:val="20"/>
                      <w:szCs w:val="20"/>
                    </w:rPr>
                    <w:t xml:space="preserve"> ед.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>
          <v:rect id="_x0000_s1119" style="position:absolute;left:0;text-align:left;margin-left:559.3pt;margin-top:42.15pt;width:140pt;height:66pt;z-index:251641344;v-text-anchor:middle" fillcolor="#d8d8d8">
            <v:textbox style="mso-next-textbox:#_x0000_s1119">
              <w:txbxContent>
                <w:p w:rsidR="006F34F6" w:rsidRPr="005B5E2D" w:rsidRDefault="006F34F6" w:rsidP="006F34F6">
                  <w:pPr>
                    <w:jc w:val="center"/>
                    <w:rPr>
                      <w:sz w:val="20"/>
                      <w:szCs w:val="20"/>
                    </w:rPr>
                  </w:pPr>
                  <w:r w:rsidRPr="00D2380E">
                    <w:rPr>
                      <w:sz w:val="20"/>
                      <w:szCs w:val="20"/>
                    </w:rPr>
                    <w:t>Отдел бухгалтерского</w:t>
                  </w:r>
                  <w:r>
                    <w:rPr>
                      <w:sz w:val="20"/>
                      <w:szCs w:val="20"/>
                    </w:rPr>
                    <w:t xml:space="preserve"> учета и отчетности</w:t>
                  </w:r>
                </w:p>
                <w:p w:rsidR="006F34F6" w:rsidRPr="00E12854" w:rsidRDefault="00662389" w:rsidP="006F34F6">
                  <w:pPr>
                    <w:jc w:val="center"/>
                    <w:rPr>
                      <w:sz w:val="20"/>
                      <w:szCs w:val="20"/>
                    </w:rPr>
                  </w:pPr>
                  <w:r w:rsidRPr="00E12854">
                    <w:rPr>
                      <w:sz w:val="20"/>
                      <w:szCs w:val="20"/>
                    </w:rPr>
                    <w:t>4</w:t>
                  </w:r>
                  <w:r w:rsidR="006F34F6" w:rsidRPr="00E12854">
                    <w:rPr>
                      <w:sz w:val="20"/>
                      <w:szCs w:val="20"/>
                    </w:rPr>
                    <w:t xml:space="preserve"> ед.</w:t>
                  </w:r>
                </w:p>
              </w:txbxContent>
            </v:textbox>
          </v:rect>
        </w:pict>
      </w:r>
      <w:r>
        <w:rPr>
          <w:rFonts w:eastAsia="Calibri"/>
          <w:noProof/>
        </w:rPr>
        <w:pict>
          <v:shape id="_x0000_s1115" type="#_x0000_t32" style="position:absolute;left:0;text-align:left;margin-left:364.55pt;margin-top:41.65pt;width:0;height:12.9pt;z-index:251637248" o:connectortype="straight"/>
        </w:pict>
      </w:r>
      <w:r>
        <w:rPr>
          <w:rFonts w:eastAsia="Calibri"/>
          <w:noProof/>
        </w:rPr>
        <w:pict>
          <v:rect id="_x0000_s1116" style="position:absolute;left:0;text-align:left;margin-left:248.8pt;margin-top:4.3pt;width:228.5pt;height:37.35pt;z-index:251638272;v-text-anchor:middle">
            <v:textbox style="mso-next-textbox:#_x0000_s1116">
              <w:txbxContent>
                <w:p w:rsidR="006F34F6" w:rsidRPr="00335900" w:rsidRDefault="006F34F6" w:rsidP="006F34F6">
                  <w:pPr>
                    <w:jc w:val="center"/>
                    <w:rPr>
                      <w:sz w:val="20"/>
                      <w:szCs w:val="20"/>
                    </w:rPr>
                  </w:pPr>
                  <w:r w:rsidRPr="00335900">
                    <w:rPr>
                      <w:sz w:val="20"/>
                      <w:szCs w:val="20"/>
                    </w:rPr>
                    <w:t xml:space="preserve">Руководитель службы </w:t>
                  </w:r>
                  <w:r w:rsidR="00335900">
                    <w:rPr>
                      <w:sz w:val="20"/>
                      <w:szCs w:val="20"/>
                    </w:rPr>
                    <w:t>–</w:t>
                  </w:r>
                  <w:r w:rsidRPr="00335900">
                    <w:rPr>
                      <w:sz w:val="20"/>
                      <w:szCs w:val="20"/>
                    </w:rPr>
                    <w:t xml:space="preserve"> главный государственный инженер-инспектор</w:t>
                  </w:r>
                </w:p>
              </w:txbxContent>
            </v:textbox>
          </v:rect>
        </w:pict>
      </w:r>
    </w:p>
    <w:p w:rsidR="006F34F6" w:rsidRPr="006F34F6" w:rsidRDefault="006F34F6" w:rsidP="006F34F6">
      <w:pPr>
        <w:spacing w:after="200" w:line="276" w:lineRule="auto"/>
        <w:rPr>
          <w:rFonts w:eastAsia="Calibri"/>
          <w:lang w:eastAsia="en-US"/>
        </w:rPr>
      </w:pPr>
    </w:p>
    <w:p w:rsidR="006F34F6" w:rsidRPr="006F34F6" w:rsidRDefault="006F34F6" w:rsidP="006F34F6">
      <w:pPr>
        <w:spacing w:after="200" w:line="276" w:lineRule="auto"/>
        <w:rPr>
          <w:rFonts w:eastAsia="Calibri"/>
          <w:lang w:eastAsia="en-US"/>
        </w:rPr>
      </w:pPr>
    </w:p>
    <w:p w:rsidR="006F34F6" w:rsidRPr="006F34F6" w:rsidRDefault="006F34F6" w:rsidP="006F34F6">
      <w:pPr>
        <w:spacing w:after="200" w:line="276" w:lineRule="auto"/>
        <w:rPr>
          <w:rFonts w:eastAsia="Calibri"/>
          <w:lang w:eastAsia="en-US"/>
        </w:rPr>
      </w:pPr>
    </w:p>
    <w:p w:rsidR="006F34F6" w:rsidRPr="006F34F6" w:rsidRDefault="006F34F6" w:rsidP="006F34F6">
      <w:pPr>
        <w:spacing w:after="200" w:line="276" w:lineRule="auto"/>
        <w:rPr>
          <w:rFonts w:eastAsia="Calibri"/>
          <w:lang w:eastAsia="en-US"/>
        </w:rPr>
      </w:pPr>
    </w:p>
    <w:p w:rsidR="006F34F6" w:rsidRPr="006F34F6" w:rsidRDefault="006F34F6" w:rsidP="006F34F6">
      <w:pPr>
        <w:spacing w:after="200" w:line="276" w:lineRule="auto"/>
        <w:rPr>
          <w:rFonts w:eastAsia="Calibri"/>
          <w:lang w:eastAsia="en-US"/>
        </w:rPr>
      </w:pPr>
    </w:p>
    <w:p w:rsidR="006F34F6" w:rsidRPr="006F34F6" w:rsidRDefault="006F34F6" w:rsidP="006F34F6">
      <w:pPr>
        <w:spacing w:after="200" w:line="276" w:lineRule="auto"/>
        <w:rPr>
          <w:rFonts w:eastAsia="Calibri"/>
          <w:lang w:eastAsia="en-US"/>
        </w:rPr>
      </w:pPr>
    </w:p>
    <w:p w:rsidR="006F34F6" w:rsidRPr="006F34F6" w:rsidRDefault="006F34F6" w:rsidP="006F34F6">
      <w:pPr>
        <w:spacing w:after="200" w:line="276" w:lineRule="auto"/>
        <w:rPr>
          <w:rFonts w:eastAsia="Calibri"/>
          <w:lang w:eastAsia="en-US"/>
        </w:rPr>
      </w:pPr>
    </w:p>
    <w:p w:rsidR="006F34F6" w:rsidRPr="006F34F6" w:rsidRDefault="006F34F6" w:rsidP="006F34F6">
      <w:pPr>
        <w:spacing w:after="200" w:line="276" w:lineRule="auto"/>
        <w:rPr>
          <w:rFonts w:eastAsia="Calibri"/>
          <w:lang w:eastAsia="en-US"/>
        </w:rPr>
      </w:pPr>
    </w:p>
    <w:p w:rsidR="006F34F6" w:rsidRPr="006F34F6" w:rsidRDefault="006F34F6" w:rsidP="006F34F6">
      <w:pPr>
        <w:spacing w:after="200" w:line="276" w:lineRule="auto"/>
        <w:rPr>
          <w:rFonts w:eastAsia="Calibri"/>
          <w:lang w:eastAsia="en-US"/>
        </w:rPr>
      </w:pPr>
    </w:p>
    <w:p w:rsidR="006F34F6" w:rsidRPr="006F34F6" w:rsidRDefault="006F34F6" w:rsidP="006F34F6">
      <w:pPr>
        <w:spacing w:after="200" w:line="276" w:lineRule="auto"/>
        <w:rPr>
          <w:rFonts w:eastAsia="Calibri"/>
          <w:lang w:eastAsia="en-US"/>
        </w:rPr>
      </w:pPr>
    </w:p>
    <w:p w:rsidR="006F34F6" w:rsidRPr="006F34F6" w:rsidRDefault="006F34F6" w:rsidP="006F34F6">
      <w:pPr>
        <w:spacing w:after="200" w:line="276" w:lineRule="auto"/>
        <w:rPr>
          <w:rFonts w:eastAsia="Calibri"/>
          <w:lang w:eastAsia="en-US"/>
        </w:rPr>
      </w:pPr>
    </w:p>
    <w:p w:rsidR="00EA7763" w:rsidRDefault="00EA7763" w:rsidP="00367302">
      <w:pPr>
        <w:jc w:val="center"/>
        <w:rPr>
          <w:bCs/>
          <w:sz w:val="28"/>
          <w:szCs w:val="28"/>
        </w:rPr>
      </w:pPr>
    </w:p>
    <w:p w:rsidR="006F34F6" w:rsidRDefault="006F34F6" w:rsidP="00367302">
      <w:pPr>
        <w:jc w:val="center"/>
        <w:rPr>
          <w:bCs/>
          <w:sz w:val="28"/>
          <w:szCs w:val="28"/>
        </w:rPr>
      </w:pPr>
    </w:p>
    <w:p w:rsidR="00494ACF" w:rsidRPr="00CC54D3" w:rsidRDefault="006F34F6" w:rsidP="002642FD">
      <w:pPr>
        <w:ind w:right="723"/>
        <w:jc w:val="right"/>
        <w:rPr>
          <w:bCs/>
        </w:rPr>
      </w:pPr>
      <w:r>
        <w:rPr>
          <w:bCs/>
          <w:sz w:val="28"/>
          <w:szCs w:val="28"/>
        </w:rPr>
        <w:tab/>
      </w:r>
      <w:r w:rsidRPr="00CC54D3">
        <w:rPr>
          <w:bCs/>
        </w:rPr>
        <w:t>».</w:t>
      </w:r>
    </w:p>
    <w:sectPr w:rsidR="00494ACF" w:rsidRPr="00CC54D3" w:rsidSect="00CC54D3">
      <w:headerReference w:type="even" r:id="rId9"/>
      <w:headerReference w:type="default" r:id="rId10"/>
      <w:pgSz w:w="16838" w:h="11906" w:orient="landscape"/>
      <w:pgMar w:top="1134" w:right="62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679" w:rsidRDefault="00AC0679">
      <w:r>
        <w:separator/>
      </w:r>
    </w:p>
  </w:endnote>
  <w:endnote w:type="continuationSeparator" w:id="0">
    <w:p w:rsidR="00AC0679" w:rsidRDefault="00AC0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679" w:rsidRDefault="00AC0679">
      <w:r>
        <w:separator/>
      </w:r>
    </w:p>
  </w:footnote>
  <w:footnote w:type="continuationSeparator" w:id="0">
    <w:p w:rsidR="00AC0679" w:rsidRDefault="00AC06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F10" w:rsidRDefault="00AF7C99" w:rsidP="001A280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67F1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7F10" w:rsidRDefault="00B67F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8EE" w:rsidRDefault="00AF7C99" w:rsidP="00DE55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C28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28EE">
      <w:rPr>
        <w:rStyle w:val="a5"/>
        <w:noProof/>
      </w:rPr>
      <w:t>3</w:t>
    </w:r>
    <w:r>
      <w:rPr>
        <w:rStyle w:val="a5"/>
      </w:rPr>
      <w:fldChar w:fldCharType="end"/>
    </w:r>
  </w:p>
  <w:p w:rsidR="008C28EE" w:rsidRDefault="008C28E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41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C54D3" w:rsidRDefault="00AF7C99">
        <w:pPr>
          <w:pStyle w:val="a3"/>
          <w:jc w:val="center"/>
        </w:pPr>
        <w:r w:rsidRPr="00CC54D3">
          <w:rPr>
            <w:sz w:val="24"/>
            <w:szCs w:val="24"/>
          </w:rPr>
          <w:fldChar w:fldCharType="begin"/>
        </w:r>
        <w:r w:rsidR="00CC54D3" w:rsidRPr="00CC54D3">
          <w:rPr>
            <w:sz w:val="24"/>
            <w:szCs w:val="24"/>
          </w:rPr>
          <w:instrText xml:space="preserve"> PAGE   \* MERGEFORMAT </w:instrText>
        </w:r>
        <w:r w:rsidRPr="00CC54D3">
          <w:rPr>
            <w:sz w:val="24"/>
            <w:szCs w:val="24"/>
          </w:rPr>
          <w:fldChar w:fldCharType="separate"/>
        </w:r>
        <w:r w:rsidR="00B31747">
          <w:rPr>
            <w:noProof/>
            <w:sz w:val="24"/>
            <w:szCs w:val="24"/>
          </w:rPr>
          <w:t>2</w:t>
        </w:r>
        <w:r w:rsidRPr="00CC54D3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D52DC"/>
    <w:multiLevelType w:val="multilevel"/>
    <w:tmpl w:val="70FE45BA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0BA90796"/>
    <w:multiLevelType w:val="hybridMultilevel"/>
    <w:tmpl w:val="8C0623B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1231D77"/>
    <w:multiLevelType w:val="multilevel"/>
    <w:tmpl w:val="B4AA6B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2E06E08"/>
    <w:multiLevelType w:val="hybridMultilevel"/>
    <w:tmpl w:val="7BA4CB66"/>
    <w:lvl w:ilvl="0" w:tplc="FE1AEB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7C4220D"/>
    <w:multiLevelType w:val="hybridMultilevel"/>
    <w:tmpl w:val="25404B7E"/>
    <w:lvl w:ilvl="0" w:tplc="9F4CCF60">
      <w:start w:val="1"/>
      <w:numFmt w:val="decimal"/>
      <w:lvlText w:val="%1."/>
      <w:lvlJc w:val="left"/>
      <w:pPr>
        <w:tabs>
          <w:tab w:val="num" w:pos="1380"/>
        </w:tabs>
        <w:ind w:left="138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41A94113"/>
    <w:multiLevelType w:val="multilevel"/>
    <w:tmpl w:val="0636C23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49"/>
        </w:tabs>
        <w:ind w:left="1949" w:hanging="13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09"/>
        </w:tabs>
        <w:ind w:left="2309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69"/>
        </w:tabs>
        <w:ind w:left="2669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29"/>
        </w:tabs>
        <w:ind w:left="3029" w:hanging="13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4"/>
        </w:tabs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24"/>
        </w:tabs>
        <w:ind w:left="5324" w:hanging="2160"/>
      </w:pPr>
      <w:rPr>
        <w:rFonts w:hint="default"/>
      </w:rPr>
    </w:lvl>
  </w:abstractNum>
  <w:abstractNum w:abstractNumId="6">
    <w:nsid w:val="45BA35D5"/>
    <w:multiLevelType w:val="hybridMultilevel"/>
    <w:tmpl w:val="90FA6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3441FF"/>
    <w:multiLevelType w:val="hybridMultilevel"/>
    <w:tmpl w:val="3420F5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6824A6"/>
    <w:multiLevelType w:val="hybridMultilevel"/>
    <w:tmpl w:val="50425754"/>
    <w:lvl w:ilvl="0" w:tplc="C0644AB8">
      <w:start w:val="1"/>
      <w:numFmt w:val="decimal"/>
      <w:lvlText w:val="%1."/>
      <w:lvlJc w:val="left"/>
      <w:pPr>
        <w:tabs>
          <w:tab w:val="num" w:pos="1485"/>
        </w:tabs>
        <w:ind w:left="1485" w:hanging="675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5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118"/>
    <w:rsid w:val="0000034C"/>
    <w:rsid w:val="00005D30"/>
    <w:rsid w:val="000118C3"/>
    <w:rsid w:val="00014CA6"/>
    <w:rsid w:val="00041621"/>
    <w:rsid w:val="00042245"/>
    <w:rsid w:val="00043536"/>
    <w:rsid w:val="00044902"/>
    <w:rsid w:val="00045483"/>
    <w:rsid w:val="000468DF"/>
    <w:rsid w:val="000551E0"/>
    <w:rsid w:val="00060153"/>
    <w:rsid w:val="00063CC9"/>
    <w:rsid w:val="000640DF"/>
    <w:rsid w:val="000658E3"/>
    <w:rsid w:val="0007154E"/>
    <w:rsid w:val="000815ED"/>
    <w:rsid w:val="00085C1A"/>
    <w:rsid w:val="00096F62"/>
    <w:rsid w:val="000A08B4"/>
    <w:rsid w:val="000A0D83"/>
    <w:rsid w:val="000A3275"/>
    <w:rsid w:val="000A6F00"/>
    <w:rsid w:val="000B0854"/>
    <w:rsid w:val="000B14CA"/>
    <w:rsid w:val="000B3EB2"/>
    <w:rsid w:val="000B4C29"/>
    <w:rsid w:val="000C0BD9"/>
    <w:rsid w:val="000C422C"/>
    <w:rsid w:val="000C45F5"/>
    <w:rsid w:val="000C50BB"/>
    <w:rsid w:val="000C6D16"/>
    <w:rsid w:val="000D097A"/>
    <w:rsid w:val="000D7A12"/>
    <w:rsid w:val="000E7530"/>
    <w:rsid w:val="000F1EC4"/>
    <w:rsid w:val="000F21F9"/>
    <w:rsid w:val="000F68A0"/>
    <w:rsid w:val="00100939"/>
    <w:rsid w:val="00101A88"/>
    <w:rsid w:val="00102866"/>
    <w:rsid w:val="00102AB0"/>
    <w:rsid w:val="00103B32"/>
    <w:rsid w:val="001052D4"/>
    <w:rsid w:val="00111B28"/>
    <w:rsid w:val="00116600"/>
    <w:rsid w:val="00124562"/>
    <w:rsid w:val="00125CFC"/>
    <w:rsid w:val="00127B74"/>
    <w:rsid w:val="00131DF3"/>
    <w:rsid w:val="00142255"/>
    <w:rsid w:val="001447EF"/>
    <w:rsid w:val="001533F1"/>
    <w:rsid w:val="00155BF7"/>
    <w:rsid w:val="00156F5E"/>
    <w:rsid w:val="0016063E"/>
    <w:rsid w:val="001612FF"/>
    <w:rsid w:val="0016463D"/>
    <w:rsid w:val="00165942"/>
    <w:rsid w:val="00174232"/>
    <w:rsid w:val="00176975"/>
    <w:rsid w:val="00185DA4"/>
    <w:rsid w:val="00195FB6"/>
    <w:rsid w:val="001A00F6"/>
    <w:rsid w:val="001A123C"/>
    <w:rsid w:val="001A2808"/>
    <w:rsid w:val="001A332B"/>
    <w:rsid w:val="001B38B7"/>
    <w:rsid w:val="001B43F6"/>
    <w:rsid w:val="001B5121"/>
    <w:rsid w:val="001C13A8"/>
    <w:rsid w:val="001C66C2"/>
    <w:rsid w:val="001C67AF"/>
    <w:rsid w:val="001C7AC4"/>
    <w:rsid w:val="001D3C1A"/>
    <w:rsid w:val="001D61A4"/>
    <w:rsid w:val="001E3484"/>
    <w:rsid w:val="001E4CA5"/>
    <w:rsid w:val="001E6377"/>
    <w:rsid w:val="001F0C83"/>
    <w:rsid w:val="001F1023"/>
    <w:rsid w:val="001F2DD1"/>
    <w:rsid w:val="001F37B8"/>
    <w:rsid w:val="001F48C9"/>
    <w:rsid w:val="001F651A"/>
    <w:rsid w:val="00202118"/>
    <w:rsid w:val="00205D70"/>
    <w:rsid w:val="002151C2"/>
    <w:rsid w:val="0022370F"/>
    <w:rsid w:val="00232F22"/>
    <w:rsid w:val="00236802"/>
    <w:rsid w:val="00240A7E"/>
    <w:rsid w:val="002475FC"/>
    <w:rsid w:val="00252BC4"/>
    <w:rsid w:val="00253438"/>
    <w:rsid w:val="00257CE1"/>
    <w:rsid w:val="00257F1F"/>
    <w:rsid w:val="00260E0C"/>
    <w:rsid w:val="002642FD"/>
    <w:rsid w:val="002658E1"/>
    <w:rsid w:val="0027573C"/>
    <w:rsid w:val="00277516"/>
    <w:rsid w:val="00283D76"/>
    <w:rsid w:val="00285AB3"/>
    <w:rsid w:val="00287CAE"/>
    <w:rsid w:val="00290C36"/>
    <w:rsid w:val="00293693"/>
    <w:rsid w:val="00295316"/>
    <w:rsid w:val="002A0AC4"/>
    <w:rsid w:val="002A3432"/>
    <w:rsid w:val="002B11C1"/>
    <w:rsid w:val="002B1BB3"/>
    <w:rsid w:val="002B2CC2"/>
    <w:rsid w:val="002B66AD"/>
    <w:rsid w:val="002C0007"/>
    <w:rsid w:val="002C14BD"/>
    <w:rsid w:val="002D21A2"/>
    <w:rsid w:val="002D68B2"/>
    <w:rsid w:val="002E0001"/>
    <w:rsid w:val="002E30D3"/>
    <w:rsid w:val="002F2F97"/>
    <w:rsid w:val="002F35BE"/>
    <w:rsid w:val="003006E0"/>
    <w:rsid w:val="00303A6A"/>
    <w:rsid w:val="0031154C"/>
    <w:rsid w:val="00312ECB"/>
    <w:rsid w:val="00312F38"/>
    <w:rsid w:val="00313110"/>
    <w:rsid w:val="00315886"/>
    <w:rsid w:val="00316688"/>
    <w:rsid w:val="00324B3C"/>
    <w:rsid w:val="00324B6F"/>
    <w:rsid w:val="00325F09"/>
    <w:rsid w:val="00335900"/>
    <w:rsid w:val="0034055A"/>
    <w:rsid w:val="00340880"/>
    <w:rsid w:val="00340963"/>
    <w:rsid w:val="00341416"/>
    <w:rsid w:val="00344971"/>
    <w:rsid w:val="003504CD"/>
    <w:rsid w:val="003546CA"/>
    <w:rsid w:val="00357BE2"/>
    <w:rsid w:val="00364F30"/>
    <w:rsid w:val="00366200"/>
    <w:rsid w:val="00366861"/>
    <w:rsid w:val="00367302"/>
    <w:rsid w:val="00367822"/>
    <w:rsid w:val="00367D22"/>
    <w:rsid w:val="00367F4E"/>
    <w:rsid w:val="00374387"/>
    <w:rsid w:val="00381DD2"/>
    <w:rsid w:val="003830CC"/>
    <w:rsid w:val="0038325F"/>
    <w:rsid w:val="003900EC"/>
    <w:rsid w:val="003949FC"/>
    <w:rsid w:val="00394F0B"/>
    <w:rsid w:val="00396DDF"/>
    <w:rsid w:val="00397828"/>
    <w:rsid w:val="003A088F"/>
    <w:rsid w:val="003A2AC8"/>
    <w:rsid w:val="003A3737"/>
    <w:rsid w:val="003B43D2"/>
    <w:rsid w:val="003C26D1"/>
    <w:rsid w:val="003C676D"/>
    <w:rsid w:val="003C6FC4"/>
    <w:rsid w:val="003D372F"/>
    <w:rsid w:val="003E393D"/>
    <w:rsid w:val="003F42EF"/>
    <w:rsid w:val="003F46E8"/>
    <w:rsid w:val="0040068E"/>
    <w:rsid w:val="00404E1A"/>
    <w:rsid w:val="004057D9"/>
    <w:rsid w:val="00407964"/>
    <w:rsid w:val="00413D3F"/>
    <w:rsid w:val="00415809"/>
    <w:rsid w:val="00421DE0"/>
    <w:rsid w:val="0042349E"/>
    <w:rsid w:val="004273FF"/>
    <w:rsid w:val="00427CAC"/>
    <w:rsid w:val="004467F2"/>
    <w:rsid w:val="004504E3"/>
    <w:rsid w:val="0046273A"/>
    <w:rsid w:val="004642DF"/>
    <w:rsid w:val="004708EA"/>
    <w:rsid w:val="004727C9"/>
    <w:rsid w:val="0047474B"/>
    <w:rsid w:val="004855BD"/>
    <w:rsid w:val="00486EE6"/>
    <w:rsid w:val="00490415"/>
    <w:rsid w:val="00491642"/>
    <w:rsid w:val="0049240C"/>
    <w:rsid w:val="00494ACF"/>
    <w:rsid w:val="004A183A"/>
    <w:rsid w:val="004A23A7"/>
    <w:rsid w:val="004A40B8"/>
    <w:rsid w:val="004B3A82"/>
    <w:rsid w:val="004B60D4"/>
    <w:rsid w:val="004B7766"/>
    <w:rsid w:val="004C19F1"/>
    <w:rsid w:val="004C1D3D"/>
    <w:rsid w:val="004C2666"/>
    <w:rsid w:val="004C314B"/>
    <w:rsid w:val="004C7510"/>
    <w:rsid w:val="004D1C3C"/>
    <w:rsid w:val="004D1C52"/>
    <w:rsid w:val="004D2AF6"/>
    <w:rsid w:val="004D2BE0"/>
    <w:rsid w:val="004D30D6"/>
    <w:rsid w:val="004D3DFA"/>
    <w:rsid w:val="004D45CC"/>
    <w:rsid w:val="004D54F1"/>
    <w:rsid w:val="004D5B31"/>
    <w:rsid w:val="004E46DA"/>
    <w:rsid w:val="004E5716"/>
    <w:rsid w:val="004F0631"/>
    <w:rsid w:val="004F3C39"/>
    <w:rsid w:val="004F5C1B"/>
    <w:rsid w:val="004F5DF2"/>
    <w:rsid w:val="00500C20"/>
    <w:rsid w:val="00506AEB"/>
    <w:rsid w:val="0050771D"/>
    <w:rsid w:val="005109B2"/>
    <w:rsid w:val="00514F91"/>
    <w:rsid w:val="00516614"/>
    <w:rsid w:val="00517C16"/>
    <w:rsid w:val="00524CCB"/>
    <w:rsid w:val="005316EA"/>
    <w:rsid w:val="00535CE5"/>
    <w:rsid w:val="00540B86"/>
    <w:rsid w:val="005474C3"/>
    <w:rsid w:val="00552ABA"/>
    <w:rsid w:val="00566CFC"/>
    <w:rsid w:val="00572106"/>
    <w:rsid w:val="0057240B"/>
    <w:rsid w:val="00575206"/>
    <w:rsid w:val="005862B7"/>
    <w:rsid w:val="0058676C"/>
    <w:rsid w:val="00592964"/>
    <w:rsid w:val="00593CF5"/>
    <w:rsid w:val="005A4724"/>
    <w:rsid w:val="005B5088"/>
    <w:rsid w:val="005B58A0"/>
    <w:rsid w:val="005C0FFA"/>
    <w:rsid w:val="005C22DC"/>
    <w:rsid w:val="005C254A"/>
    <w:rsid w:val="005E0770"/>
    <w:rsid w:val="005E2E62"/>
    <w:rsid w:val="005F2474"/>
    <w:rsid w:val="005F2C91"/>
    <w:rsid w:val="005F4562"/>
    <w:rsid w:val="00602415"/>
    <w:rsid w:val="00603087"/>
    <w:rsid w:val="006035B4"/>
    <w:rsid w:val="00605619"/>
    <w:rsid w:val="00607564"/>
    <w:rsid w:val="00611B11"/>
    <w:rsid w:val="00614D9C"/>
    <w:rsid w:val="0061581C"/>
    <w:rsid w:val="006242D0"/>
    <w:rsid w:val="00625297"/>
    <w:rsid w:val="00631D07"/>
    <w:rsid w:val="006330E0"/>
    <w:rsid w:val="0063538A"/>
    <w:rsid w:val="00636E15"/>
    <w:rsid w:val="00640717"/>
    <w:rsid w:val="0064434E"/>
    <w:rsid w:val="00646477"/>
    <w:rsid w:val="006514C6"/>
    <w:rsid w:val="00657473"/>
    <w:rsid w:val="00660B3F"/>
    <w:rsid w:val="00662389"/>
    <w:rsid w:val="006628A7"/>
    <w:rsid w:val="00664FBF"/>
    <w:rsid w:val="006653D1"/>
    <w:rsid w:val="00665609"/>
    <w:rsid w:val="00667BD7"/>
    <w:rsid w:val="00671D6F"/>
    <w:rsid w:val="00674748"/>
    <w:rsid w:val="006819D9"/>
    <w:rsid w:val="006930D1"/>
    <w:rsid w:val="00695193"/>
    <w:rsid w:val="006B0EF3"/>
    <w:rsid w:val="006B381E"/>
    <w:rsid w:val="006C35D5"/>
    <w:rsid w:val="006C4644"/>
    <w:rsid w:val="006C693F"/>
    <w:rsid w:val="006C7A02"/>
    <w:rsid w:val="006D724F"/>
    <w:rsid w:val="006E02C7"/>
    <w:rsid w:val="006E2C00"/>
    <w:rsid w:val="006E5B6F"/>
    <w:rsid w:val="006F0295"/>
    <w:rsid w:val="006F091E"/>
    <w:rsid w:val="006F0D42"/>
    <w:rsid w:val="006F34F6"/>
    <w:rsid w:val="007002F3"/>
    <w:rsid w:val="00701778"/>
    <w:rsid w:val="00706088"/>
    <w:rsid w:val="00706BCB"/>
    <w:rsid w:val="00712800"/>
    <w:rsid w:val="00712D07"/>
    <w:rsid w:val="00731879"/>
    <w:rsid w:val="00731FE3"/>
    <w:rsid w:val="0073592E"/>
    <w:rsid w:val="00750D24"/>
    <w:rsid w:val="00756040"/>
    <w:rsid w:val="007751FF"/>
    <w:rsid w:val="00776483"/>
    <w:rsid w:val="00783C95"/>
    <w:rsid w:val="007870AD"/>
    <w:rsid w:val="0079142E"/>
    <w:rsid w:val="00791A89"/>
    <w:rsid w:val="0079574E"/>
    <w:rsid w:val="00797FC7"/>
    <w:rsid w:val="007A0A22"/>
    <w:rsid w:val="007A7F0D"/>
    <w:rsid w:val="007B22B7"/>
    <w:rsid w:val="007B237D"/>
    <w:rsid w:val="007B3F25"/>
    <w:rsid w:val="007C52E7"/>
    <w:rsid w:val="007D4BD1"/>
    <w:rsid w:val="007D6235"/>
    <w:rsid w:val="007E67E2"/>
    <w:rsid w:val="007E68DB"/>
    <w:rsid w:val="007E7FD1"/>
    <w:rsid w:val="007F136D"/>
    <w:rsid w:val="007F2B10"/>
    <w:rsid w:val="007F2D4C"/>
    <w:rsid w:val="007F2FF1"/>
    <w:rsid w:val="007F7BE0"/>
    <w:rsid w:val="00802644"/>
    <w:rsid w:val="00803DE9"/>
    <w:rsid w:val="00804832"/>
    <w:rsid w:val="00805718"/>
    <w:rsid w:val="00811E76"/>
    <w:rsid w:val="008216A6"/>
    <w:rsid w:val="008375C0"/>
    <w:rsid w:val="0084384C"/>
    <w:rsid w:val="008445DA"/>
    <w:rsid w:val="008470C2"/>
    <w:rsid w:val="00850A94"/>
    <w:rsid w:val="00852ACE"/>
    <w:rsid w:val="00864FA7"/>
    <w:rsid w:val="00865AC9"/>
    <w:rsid w:val="00871F82"/>
    <w:rsid w:val="008746A0"/>
    <w:rsid w:val="008839F0"/>
    <w:rsid w:val="00887D3D"/>
    <w:rsid w:val="00897D6C"/>
    <w:rsid w:val="008A6F8F"/>
    <w:rsid w:val="008A75D9"/>
    <w:rsid w:val="008B1AC7"/>
    <w:rsid w:val="008B20CB"/>
    <w:rsid w:val="008B6390"/>
    <w:rsid w:val="008B7B0F"/>
    <w:rsid w:val="008C28EE"/>
    <w:rsid w:val="008C2CDE"/>
    <w:rsid w:val="008C5E3B"/>
    <w:rsid w:val="008D2174"/>
    <w:rsid w:val="008D5793"/>
    <w:rsid w:val="008E00A8"/>
    <w:rsid w:val="008E0A65"/>
    <w:rsid w:val="008E3243"/>
    <w:rsid w:val="008E3CC5"/>
    <w:rsid w:val="008E6C4A"/>
    <w:rsid w:val="008F1BC7"/>
    <w:rsid w:val="008F3975"/>
    <w:rsid w:val="008F4FFB"/>
    <w:rsid w:val="008F5230"/>
    <w:rsid w:val="009014CC"/>
    <w:rsid w:val="00906322"/>
    <w:rsid w:val="00907C3C"/>
    <w:rsid w:val="009209C1"/>
    <w:rsid w:val="009304D0"/>
    <w:rsid w:val="0093445D"/>
    <w:rsid w:val="0094173F"/>
    <w:rsid w:val="00944D67"/>
    <w:rsid w:val="00944E05"/>
    <w:rsid w:val="00945A05"/>
    <w:rsid w:val="00947D21"/>
    <w:rsid w:val="00947F6D"/>
    <w:rsid w:val="00953528"/>
    <w:rsid w:val="00962FE0"/>
    <w:rsid w:val="00970E79"/>
    <w:rsid w:val="009725C6"/>
    <w:rsid w:val="009744A4"/>
    <w:rsid w:val="00974AAE"/>
    <w:rsid w:val="00982EC2"/>
    <w:rsid w:val="009905A7"/>
    <w:rsid w:val="00992D36"/>
    <w:rsid w:val="0099301C"/>
    <w:rsid w:val="00997606"/>
    <w:rsid w:val="009A04CC"/>
    <w:rsid w:val="009A5982"/>
    <w:rsid w:val="009A5FDA"/>
    <w:rsid w:val="009B2E5E"/>
    <w:rsid w:val="009B4AF5"/>
    <w:rsid w:val="009C19F3"/>
    <w:rsid w:val="009C269B"/>
    <w:rsid w:val="009C2FE6"/>
    <w:rsid w:val="009C36F2"/>
    <w:rsid w:val="009C723A"/>
    <w:rsid w:val="009D1F78"/>
    <w:rsid w:val="009D7120"/>
    <w:rsid w:val="009F4B5A"/>
    <w:rsid w:val="009F74DB"/>
    <w:rsid w:val="00A042C2"/>
    <w:rsid w:val="00A051EB"/>
    <w:rsid w:val="00A15EDB"/>
    <w:rsid w:val="00A22BC4"/>
    <w:rsid w:val="00A327A6"/>
    <w:rsid w:val="00A34FEB"/>
    <w:rsid w:val="00A36503"/>
    <w:rsid w:val="00A369F3"/>
    <w:rsid w:val="00A41168"/>
    <w:rsid w:val="00A41B39"/>
    <w:rsid w:val="00A440EA"/>
    <w:rsid w:val="00A51418"/>
    <w:rsid w:val="00A5479A"/>
    <w:rsid w:val="00A54B14"/>
    <w:rsid w:val="00A55E81"/>
    <w:rsid w:val="00A603D2"/>
    <w:rsid w:val="00A605C3"/>
    <w:rsid w:val="00A62A30"/>
    <w:rsid w:val="00A661B3"/>
    <w:rsid w:val="00A70FA3"/>
    <w:rsid w:val="00A81ED5"/>
    <w:rsid w:val="00A829AB"/>
    <w:rsid w:val="00A85787"/>
    <w:rsid w:val="00A8601E"/>
    <w:rsid w:val="00A92E4F"/>
    <w:rsid w:val="00A9428A"/>
    <w:rsid w:val="00A9428D"/>
    <w:rsid w:val="00A9684D"/>
    <w:rsid w:val="00A97D89"/>
    <w:rsid w:val="00AA0361"/>
    <w:rsid w:val="00AA2AD9"/>
    <w:rsid w:val="00AB18C0"/>
    <w:rsid w:val="00AB3E0B"/>
    <w:rsid w:val="00AB4E23"/>
    <w:rsid w:val="00AB6055"/>
    <w:rsid w:val="00AB783A"/>
    <w:rsid w:val="00AC0679"/>
    <w:rsid w:val="00AC0D22"/>
    <w:rsid w:val="00AC531A"/>
    <w:rsid w:val="00AD08CA"/>
    <w:rsid w:val="00AD0F62"/>
    <w:rsid w:val="00AD23AC"/>
    <w:rsid w:val="00AD3D05"/>
    <w:rsid w:val="00AD60EF"/>
    <w:rsid w:val="00AE0E22"/>
    <w:rsid w:val="00AE1692"/>
    <w:rsid w:val="00AE2725"/>
    <w:rsid w:val="00AE32C9"/>
    <w:rsid w:val="00AE3B5E"/>
    <w:rsid w:val="00AF1606"/>
    <w:rsid w:val="00AF4E1F"/>
    <w:rsid w:val="00AF7C99"/>
    <w:rsid w:val="00B01255"/>
    <w:rsid w:val="00B0480D"/>
    <w:rsid w:val="00B05194"/>
    <w:rsid w:val="00B1554B"/>
    <w:rsid w:val="00B175D6"/>
    <w:rsid w:val="00B20C1E"/>
    <w:rsid w:val="00B3114D"/>
    <w:rsid w:val="00B31747"/>
    <w:rsid w:val="00B340A0"/>
    <w:rsid w:val="00B428F7"/>
    <w:rsid w:val="00B442EB"/>
    <w:rsid w:val="00B455F8"/>
    <w:rsid w:val="00B57BE3"/>
    <w:rsid w:val="00B607F0"/>
    <w:rsid w:val="00B6191B"/>
    <w:rsid w:val="00B62F45"/>
    <w:rsid w:val="00B67E25"/>
    <w:rsid w:val="00B67F10"/>
    <w:rsid w:val="00B749F1"/>
    <w:rsid w:val="00B74D83"/>
    <w:rsid w:val="00B84147"/>
    <w:rsid w:val="00B84D37"/>
    <w:rsid w:val="00B85124"/>
    <w:rsid w:val="00B86659"/>
    <w:rsid w:val="00B9106B"/>
    <w:rsid w:val="00B923C4"/>
    <w:rsid w:val="00BA730C"/>
    <w:rsid w:val="00BB05F7"/>
    <w:rsid w:val="00BB786C"/>
    <w:rsid w:val="00BD03ED"/>
    <w:rsid w:val="00BD49E9"/>
    <w:rsid w:val="00BD583F"/>
    <w:rsid w:val="00BD7346"/>
    <w:rsid w:val="00BE016E"/>
    <w:rsid w:val="00BE453E"/>
    <w:rsid w:val="00C00C02"/>
    <w:rsid w:val="00C00C1D"/>
    <w:rsid w:val="00C00F0A"/>
    <w:rsid w:val="00C03A1D"/>
    <w:rsid w:val="00C05FCC"/>
    <w:rsid w:val="00C11E69"/>
    <w:rsid w:val="00C13738"/>
    <w:rsid w:val="00C13E5A"/>
    <w:rsid w:val="00C17105"/>
    <w:rsid w:val="00C208A9"/>
    <w:rsid w:val="00C22EAC"/>
    <w:rsid w:val="00C27A1D"/>
    <w:rsid w:val="00C27AA3"/>
    <w:rsid w:val="00C3076A"/>
    <w:rsid w:val="00C30BF5"/>
    <w:rsid w:val="00C3325B"/>
    <w:rsid w:val="00C33FF5"/>
    <w:rsid w:val="00C36157"/>
    <w:rsid w:val="00C370B8"/>
    <w:rsid w:val="00C37CFB"/>
    <w:rsid w:val="00C46CE1"/>
    <w:rsid w:val="00C520A4"/>
    <w:rsid w:val="00C54C93"/>
    <w:rsid w:val="00C5592B"/>
    <w:rsid w:val="00C62891"/>
    <w:rsid w:val="00C6451E"/>
    <w:rsid w:val="00C64A3C"/>
    <w:rsid w:val="00C6668F"/>
    <w:rsid w:val="00C70AA3"/>
    <w:rsid w:val="00C70EF2"/>
    <w:rsid w:val="00C76AEC"/>
    <w:rsid w:val="00C811F0"/>
    <w:rsid w:val="00C8325A"/>
    <w:rsid w:val="00C97306"/>
    <w:rsid w:val="00C9748D"/>
    <w:rsid w:val="00CA07B0"/>
    <w:rsid w:val="00CA09BF"/>
    <w:rsid w:val="00CA0E11"/>
    <w:rsid w:val="00CA2996"/>
    <w:rsid w:val="00CB411D"/>
    <w:rsid w:val="00CC0C17"/>
    <w:rsid w:val="00CC148D"/>
    <w:rsid w:val="00CC46BC"/>
    <w:rsid w:val="00CC4D9C"/>
    <w:rsid w:val="00CC54D3"/>
    <w:rsid w:val="00CC564A"/>
    <w:rsid w:val="00CC58C5"/>
    <w:rsid w:val="00CD1458"/>
    <w:rsid w:val="00CD4DF2"/>
    <w:rsid w:val="00CD788D"/>
    <w:rsid w:val="00CE1454"/>
    <w:rsid w:val="00CE7C6D"/>
    <w:rsid w:val="00CF03AD"/>
    <w:rsid w:val="00CF12EA"/>
    <w:rsid w:val="00CF229B"/>
    <w:rsid w:val="00CF48DB"/>
    <w:rsid w:val="00CF6095"/>
    <w:rsid w:val="00CF7122"/>
    <w:rsid w:val="00D01E98"/>
    <w:rsid w:val="00D12D0C"/>
    <w:rsid w:val="00D1571D"/>
    <w:rsid w:val="00D166B5"/>
    <w:rsid w:val="00D207CE"/>
    <w:rsid w:val="00D22556"/>
    <w:rsid w:val="00D2574B"/>
    <w:rsid w:val="00D26D73"/>
    <w:rsid w:val="00D34E39"/>
    <w:rsid w:val="00D43E3A"/>
    <w:rsid w:val="00D460D1"/>
    <w:rsid w:val="00D50738"/>
    <w:rsid w:val="00D50E0F"/>
    <w:rsid w:val="00D543E5"/>
    <w:rsid w:val="00D5529D"/>
    <w:rsid w:val="00D55E75"/>
    <w:rsid w:val="00D61EB5"/>
    <w:rsid w:val="00D648BD"/>
    <w:rsid w:val="00D67003"/>
    <w:rsid w:val="00D76FA7"/>
    <w:rsid w:val="00D80039"/>
    <w:rsid w:val="00D817B0"/>
    <w:rsid w:val="00D82036"/>
    <w:rsid w:val="00D83B5F"/>
    <w:rsid w:val="00D85A7A"/>
    <w:rsid w:val="00D861C1"/>
    <w:rsid w:val="00D873C7"/>
    <w:rsid w:val="00D87A1D"/>
    <w:rsid w:val="00DA094E"/>
    <w:rsid w:val="00DA0A74"/>
    <w:rsid w:val="00DA3DD0"/>
    <w:rsid w:val="00DA762D"/>
    <w:rsid w:val="00DB0C61"/>
    <w:rsid w:val="00DB1C6F"/>
    <w:rsid w:val="00DB346F"/>
    <w:rsid w:val="00DB5DEC"/>
    <w:rsid w:val="00DB7530"/>
    <w:rsid w:val="00DC222C"/>
    <w:rsid w:val="00DC4C5C"/>
    <w:rsid w:val="00DC6ACB"/>
    <w:rsid w:val="00DC6AED"/>
    <w:rsid w:val="00DE1CE4"/>
    <w:rsid w:val="00DE1CE8"/>
    <w:rsid w:val="00DE2BEE"/>
    <w:rsid w:val="00DE5555"/>
    <w:rsid w:val="00DE5D7F"/>
    <w:rsid w:val="00DE6E28"/>
    <w:rsid w:val="00E03CCF"/>
    <w:rsid w:val="00E05DE5"/>
    <w:rsid w:val="00E064E2"/>
    <w:rsid w:val="00E107B0"/>
    <w:rsid w:val="00E11646"/>
    <w:rsid w:val="00E12854"/>
    <w:rsid w:val="00E2716F"/>
    <w:rsid w:val="00E3098E"/>
    <w:rsid w:val="00E3333D"/>
    <w:rsid w:val="00E42C76"/>
    <w:rsid w:val="00E46007"/>
    <w:rsid w:val="00E509B7"/>
    <w:rsid w:val="00E54BAF"/>
    <w:rsid w:val="00E56D76"/>
    <w:rsid w:val="00E60641"/>
    <w:rsid w:val="00E623F9"/>
    <w:rsid w:val="00E72408"/>
    <w:rsid w:val="00E74266"/>
    <w:rsid w:val="00E81291"/>
    <w:rsid w:val="00E8181F"/>
    <w:rsid w:val="00E81E0A"/>
    <w:rsid w:val="00E821D2"/>
    <w:rsid w:val="00E8599B"/>
    <w:rsid w:val="00E85F3F"/>
    <w:rsid w:val="00E95CA2"/>
    <w:rsid w:val="00EA20CF"/>
    <w:rsid w:val="00EA38D9"/>
    <w:rsid w:val="00EA3E4B"/>
    <w:rsid w:val="00EA4A93"/>
    <w:rsid w:val="00EA4DBE"/>
    <w:rsid w:val="00EA517E"/>
    <w:rsid w:val="00EA63B9"/>
    <w:rsid w:val="00EA7763"/>
    <w:rsid w:val="00EB1448"/>
    <w:rsid w:val="00EB604D"/>
    <w:rsid w:val="00EC6EA3"/>
    <w:rsid w:val="00ED1831"/>
    <w:rsid w:val="00EE37F7"/>
    <w:rsid w:val="00EE776D"/>
    <w:rsid w:val="00EF5A1A"/>
    <w:rsid w:val="00EF6B64"/>
    <w:rsid w:val="00F00901"/>
    <w:rsid w:val="00F057B8"/>
    <w:rsid w:val="00F0600A"/>
    <w:rsid w:val="00F1105D"/>
    <w:rsid w:val="00F1677F"/>
    <w:rsid w:val="00F206ED"/>
    <w:rsid w:val="00F251B4"/>
    <w:rsid w:val="00F3022B"/>
    <w:rsid w:val="00F30D7A"/>
    <w:rsid w:val="00F32BC3"/>
    <w:rsid w:val="00F335E6"/>
    <w:rsid w:val="00F33E9F"/>
    <w:rsid w:val="00F44C91"/>
    <w:rsid w:val="00F4781C"/>
    <w:rsid w:val="00F5443B"/>
    <w:rsid w:val="00F556D4"/>
    <w:rsid w:val="00F611B8"/>
    <w:rsid w:val="00F64592"/>
    <w:rsid w:val="00F663DC"/>
    <w:rsid w:val="00F66CA4"/>
    <w:rsid w:val="00F716D0"/>
    <w:rsid w:val="00F71811"/>
    <w:rsid w:val="00F74113"/>
    <w:rsid w:val="00F74C28"/>
    <w:rsid w:val="00F775CD"/>
    <w:rsid w:val="00F86F92"/>
    <w:rsid w:val="00F93999"/>
    <w:rsid w:val="00F96C14"/>
    <w:rsid w:val="00F9779D"/>
    <w:rsid w:val="00FA3E05"/>
    <w:rsid w:val="00FA5941"/>
    <w:rsid w:val="00FB4BF5"/>
    <w:rsid w:val="00FB5D0F"/>
    <w:rsid w:val="00FB63CA"/>
    <w:rsid w:val="00FC200F"/>
    <w:rsid w:val="00FC602A"/>
    <w:rsid w:val="00FC7C06"/>
    <w:rsid w:val="00FD1435"/>
    <w:rsid w:val="00FD7E06"/>
    <w:rsid w:val="00FE3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24" type="connector" idref="#_x0000_s1141"/>
        <o:r id="V:Rule25" type="connector" idref="#_x0000_s1139"/>
        <o:r id="V:Rule26" type="connector" idref="#_x0000_s1149"/>
        <o:r id="V:Rule27" type="connector" idref="#_x0000_s1118"/>
        <o:r id="V:Rule28" type="connector" idref="#_x0000_s1143"/>
        <o:r id="V:Rule29" type="connector" idref="#_x0000_s1146"/>
        <o:r id="V:Rule30" type="connector" idref="#_x0000_s1147"/>
        <o:r id="V:Rule31" type="connector" idref="#_x0000_s1138"/>
        <o:r id="V:Rule32" type="connector" idref="#_x0000_s1151"/>
        <o:r id="V:Rule33" type="connector" idref="#_x0000_s1142"/>
        <o:r id="V:Rule34" type="connector" idref="#_x0000_s1153"/>
        <o:r id="V:Rule35" type="connector" idref="#_x0000_s1144"/>
        <o:r id="V:Rule36" type="connector" idref="#_x0000_s1115"/>
        <o:r id="V:Rule37" type="connector" idref="#_x0000_s1154"/>
        <o:r id="V:Rule38" type="connector" idref="#_x0000_s1150"/>
        <o:r id="V:Rule39" type="connector" idref="#_x0000_s1136"/>
        <o:r id="V:Rule40" type="connector" idref="#_x0000_s1152"/>
        <o:r id="V:Rule41" type="connector" idref="#_x0000_s1121"/>
        <o:r id="V:Rule42" type="connector" idref="#_x0000_s1140"/>
        <o:r id="V:Rule43" type="connector" idref="#_x0000_s1137"/>
        <o:r id="V:Rule44" type="connector" idref="#_x0000_s1148"/>
        <o:r id="V:Rule45" type="connector" idref="#_x0000_s1145"/>
        <o:r id="V:Rule46" type="connector" idref="#_x0000_s11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0C17"/>
    <w:rPr>
      <w:sz w:val="24"/>
      <w:szCs w:val="24"/>
    </w:rPr>
  </w:style>
  <w:style w:type="paragraph" w:styleId="1">
    <w:name w:val="heading 1"/>
    <w:basedOn w:val="a"/>
    <w:next w:val="a"/>
    <w:qFormat/>
    <w:rsid w:val="008B1AC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semiHidden/>
    <w:unhideWhenUsed/>
    <w:qFormat/>
    <w:rsid w:val="00B67F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BC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aliases w:val="Header Char"/>
    <w:basedOn w:val="a"/>
    <w:link w:val="a4"/>
    <w:uiPriority w:val="99"/>
    <w:rsid w:val="00F32BC3"/>
    <w:pPr>
      <w:tabs>
        <w:tab w:val="center" w:pos="4677"/>
        <w:tab w:val="right" w:pos="9355"/>
      </w:tabs>
    </w:pPr>
    <w:rPr>
      <w:sz w:val="28"/>
      <w:szCs w:val="20"/>
    </w:rPr>
  </w:style>
  <w:style w:type="character" w:styleId="a5">
    <w:name w:val="page number"/>
    <w:basedOn w:val="a0"/>
    <w:rsid w:val="00240A7E"/>
  </w:style>
  <w:style w:type="paragraph" w:styleId="a6">
    <w:name w:val="footer"/>
    <w:basedOn w:val="a"/>
    <w:rsid w:val="005109B2"/>
    <w:pPr>
      <w:tabs>
        <w:tab w:val="center" w:pos="4677"/>
        <w:tab w:val="right" w:pos="9355"/>
      </w:tabs>
    </w:pPr>
  </w:style>
  <w:style w:type="paragraph" w:styleId="21">
    <w:name w:val="Body Text 2"/>
    <w:basedOn w:val="a"/>
    <w:link w:val="22"/>
    <w:rsid w:val="006C693F"/>
    <w:pPr>
      <w:jc w:val="both"/>
    </w:pPr>
    <w:rPr>
      <w:sz w:val="28"/>
      <w:szCs w:val="20"/>
    </w:rPr>
  </w:style>
  <w:style w:type="table" w:styleId="a7">
    <w:name w:val="Table Grid"/>
    <w:basedOn w:val="a1"/>
    <w:rsid w:val="005E2E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367302"/>
    <w:pPr>
      <w:spacing w:after="120"/>
    </w:pPr>
    <w:rPr>
      <w:sz w:val="16"/>
      <w:szCs w:val="16"/>
    </w:rPr>
  </w:style>
  <w:style w:type="paragraph" w:customStyle="1" w:styleId="a8">
    <w:name w:val="Заголовок статьи"/>
    <w:basedOn w:val="a"/>
    <w:next w:val="a"/>
    <w:rsid w:val="00FD1435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character" w:customStyle="1" w:styleId="a9">
    <w:name w:val="Гипертекстовая ссылка"/>
    <w:rsid w:val="00C22EAC"/>
    <w:rPr>
      <w:color w:val="008000"/>
    </w:rPr>
  </w:style>
  <w:style w:type="paragraph" w:customStyle="1" w:styleId="aa">
    <w:name w:val="Таблицы (моноширинный)"/>
    <w:basedOn w:val="a"/>
    <w:next w:val="a"/>
    <w:rsid w:val="00A51418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b">
    <w:basedOn w:val="a"/>
    <w:rsid w:val="0004353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0">
    <w:name w:val="Знак Знак Знак1 Знак Знак Знак Знак Знак Знак Знак"/>
    <w:basedOn w:val="a"/>
    <w:rsid w:val="00B05194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 Знак Знак Знак Знак Знак Знак"/>
    <w:basedOn w:val="a"/>
    <w:rsid w:val="00F775C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rsid w:val="003C676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rsid w:val="003C676D"/>
    <w:rPr>
      <w:color w:val="0000FF"/>
      <w:u w:val="single"/>
    </w:rPr>
  </w:style>
  <w:style w:type="paragraph" w:customStyle="1" w:styleId="ad">
    <w:name w:val="Знак Знак Знак Знак Знак Знак Знак"/>
    <w:basedOn w:val="a"/>
    <w:rsid w:val="00B20C1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"/>
    <w:basedOn w:val="a"/>
    <w:rsid w:val="00540B8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2658E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2658E1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C602A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1">
    <w:name w:val="Знак Знак Знак Знак Знак Знак Знак"/>
    <w:basedOn w:val="a"/>
    <w:rsid w:val="006F0D4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0">
    <w:name w:val="Заголовок 2 Знак"/>
    <w:link w:val="2"/>
    <w:semiHidden/>
    <w:rsid w:val="00B67F1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Основной текст 3 Знак"/>
    <w:link w:val="3"/>
    <w:rsid w:val="009F4B5A"/>
    <w:rPr>
      <w:sz w:val="16"/>
      <w:szCs w:val="16"/>
    </w:rPr>
  </w:style>
  <w:style w:type="paragraph" w:styleId="af2">
    <w:name w:val="Body Text"/>
    <w:basedOn w:val="a"/>
    <w:link w:val="af3"/>
    <w:rsid w:val="00CD1458"/>
    <w:pPr>
      <w:spacing w:after="120"/>
    </w:pPr>
  </w:style>
  <w:style w:type="character" w:customStyle="1" w:styleId="af3">
    <w:name w:val="Основной текст Знак"/>
    <w:link w:val="af2"/>
    <w:rsid w:val="00CD1458"/>
    <w:rPr>
      <w:sz w:val="24"/>
      <w:szCs w:val="24"/>
    </w:rPr>
  </w:style>
  <w:style w:type="character" w:customStyle="1" w:styleId="22">
    <w:name w:val="Основной текст 2 Знак"/>
    <w:link w:val="21"/>
    <w:rsid w:val="006F34F6"/>
    <w:rPr>
      <w:sz w:val="28"/>
    </w:rPr>
  </w:style>
  <w:style w:type="paragraph" w:styleId="af4">
    <w:name w:val="List Paragraph"/>
    <w:basedOn w:val="a"/>
    <w:uiPriority w:val="34"/>
    <w:qFormat/>
    <w:rsid w:val="00335900"/>
    <w:pPr>
      <w:ind w:left="720"/>
      <w:contextualSpacing/>
    </w:pPr>
  </w:style>
  <w:style w:type="character" w:customStyle="1" w:styleId="a4">
    <w:name w:val="Верхний колонтитул Знак"/>
    <w:aliases w:val="Header Char Знак"/>
    <w:basedOn w:val="a0"/>
    <w:link w:val="a3"/>
    <w:uiPriority w:val="99"/>
    <w:rsid w:val="00CC54D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штатную численность и структуру службы по надзору за техническим состоянием самоходных машин и других видов техники Ямало-Ненецкого автономного округа</vt:lpstr>
    </vt:vector>
  </TitlesOfParts>
  <Company>Аппарат Губернатора ЯНАО</Company>
  <LinksUpToDate>false</LinksUpToDate>
  <CharactersWithSpaces>1923</CharactersWithSpaces>
  <SharedDoc>false</SharedDoc>
  <HLinks>
    <vt:vector size="6" baseType="variant">
      <vt:variant>
        <vt:i4>131137</vt:i4>
      </vt:variant>
      <vt:variant>
        <vt:i4>0</vt:i4>
      </vt:variant>
      <vt:variant>
        <vt:i4>0</vt:i4>
      </vt:variant>
      <vt:variant>
        <vt:i4>5</vt:i4>
      </vt:variant>
      <vt:variant>
        <vt:lpwstr>http://www.adm.yanao.ru/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штатную численность и структуру службы по надзору за техническим состоянием самоходных машин и других видов техники Ямало-Ненецкого автономного округа</dc:title>
  <dc:creator>EVTkacheva</dc:creator>
  <cp:lastModifiedBy>VSMaschenko</cp:lastModifiedBy>
  <cp:revision>11</cp:revision>
  <cp:lastPrinted>2016-12-30T06:21:00Z</cp:lastPrinted>
  <dcterms:created xsi:type="dcterms:W3CDTF">2016-12-27T12:12:00Z</dcterms:created>
  <dcterms:modified xsi:type="dcterms:W3CDTF">2016-12-30T06:21:00Z</dcterms:modified>
</cp:coreProperties>
</file>