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BC1" w:rsidRPr="0085012D" w:rsidRDefault="00552BC1" w:rsidP="00552BC1">
      <w:pPr>
        <w:tabs>
          <w:tab w:val="left" w:pos="142"/>
        </w:tabs>
        <w:spacing w:after="0" w:line="240" w:lineRule="auto"/>
        <w:jc w:val="center"/>
        <w:rPr>
          <w:rFonts w:ascii="Times New Roman" w:eastAsia="Batang" w:hAnsi="Times New Roman"/>
        </w:rPr>
      </w:pPr>
      <w:r w:rsidRPr="0085012D">
        <w:rPr>
          <w:rFonts w:ascii="Times New Roman" w:eastAsia="Batang" w:hAnsi="Times New Roman"/>
          <w:noProof/>
        </w:rPr>
        <w:drawing>
          <wp:inline distT="0" distB="0" distL="0" distR="0">
            <wp:extent cx="649605" cy="87820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BC1" w:rsidRPr="0085012D" w:rsidRDefault="00552BC1" w:rsidP="00552BC1">
      <w:pPr>
        <w:pStyle w:val="1"/>
        <w:tabs>
          <w:tab w:val="left" w:pos="142"/>
        </w:tabs>
        <w:spacing w:before="0" w:after="0"/>
        <w:rPr>
          <w:rFonts w:ascii="Times New Roman" w:eastAsia="Batang" w:hAnsi="Times New Roman"/>
          <w:b w:val="0"/>
          <w:bCs w:val="0"/>
          <w:color w:val="auto"/>
          <w:sz w:val="30"/>
        </w:rPr>
      </w:pPr>
      <w:r w:rsidRPr="0085012D">
        <w:rPr>
          <w:rFonts w:ascii="Times New Roman" w:eastAsia="Batang" w:hAnsi="Times New Roman"/>
          <w:b w:val="0"/>
          <w:color w:val="auto"/>
          <w:sz w:val="30"/>
        </w:rPr>
        <w:t>ПРАВИТЕЛЬСТВО ЯМАЛО-НЕНЕЦКОГО АВТОНОМНОГО ОКРУГА</w:t>
      </w:r>
    </w:p>
    <w:p w:rsidR="00552BC1" w:rsidRPr="0085012D" w:rsidRDefault="00552BC1" w:rsidP="00552BC1">
      <w:pPr>
        <w:pStyle w:val="2"/>
        <w:rPr>
          <w:i/>
          <w:szCs w:val="36"/>
        </w:rPr>
      </w:pPr>
      <w:r w:rsidRPr="0085012D">
        <w:rPr>
          <w:szCs w:val="36"/>
        </w:rPr>
        <w:t>ПОСТАНОВЛЕНИЕ</w:t>
      </w:r>
    </w:p>
    <w:p w:rsidR="00552BC1" w:rsidRPr="00552BC1" w:rsidRDefault="00552BC1" w:rsidP="00552BC1">
      <w:pPr>
        <w:tabs>
          <w:tab w:val="left" w:pos="142"/>
        </w:tabs>
        <w:spacing w:after="0" w:line="240" w:lineRule="auto"/>
        <w:jc w:val="center"/>
        <w:rPr>
          <w:rFonts w:ascii="Times New Roman" w:eastAsia="Batang" w:hAnsi="Times New Roman"/>
          <w:sz w:val="28"/>
          <w:szCs w:val="28"/>
          <w:lang w:val="ru-RU"/>
        </w:rPr>
      </w:pPr>
    </w:p>
    <w:p w:rsidR="00552BC1" w:rsidRPr="00552BC1" w:rsidRDefault="00552BC1" w:rsidP="00552BC1">
      <w:pPr>
        <w:pStyle w:val="a3"/>
        <w:tabs>
          <w:tab w:val="left" w:pos="0"/>
          <w:tab w:val="left" w:pos="142"/>
        </w:tabs>
        <w:jc w:val="center"/>
        <w:rPr>
          <w:rFonts w:ascii="Times New Roman" w:eastAsia="Batang" w:hAnsi="Times New Roman"/>
          <w:sz w:val="28"/>
          <w:szCs w:val="28"/>
          <w:lang w:val="ru-RU"/>
        </w:rPr>
      </w:pPr>
      <w:r w:rsidRPr="00552BC1">
        <w:rPr>
          <w:rFonts w:ascii="Times New Roman" w:eastAsia="Batang" w:hAnsi="Times New Roman"/>
          <w:sz w:val="28"/>
          <w:szCs w:val="28"/>
          <w:lang w:val="ru-RU"/>
        </w:rPr>
        <w:t xml:space="preserve">23 декабря 2016 г. </w:t>
      </w:r>
      <w:r w:rsidRPr="00552BC1">
        <w:rPr>
          <w:rFonts w:ascii="Times New Roman" w:eastAsia="Batang" w:hAnsi="Times New Roman"/>
          <w:sz w:val="28"/>
          <w:szCs w:val="28"/>
          <w:lang w:val="ru-RU"/>
        </w:rPr>
        <w:tab/>
      </w:r>
      <w:r w:rsidRPr="00552BC1">
        <w:rPr>
          <w:rFonts w:ascii="Times New Roman" w:eastAsia="Batang" w:hAnsi="Times New Roman"/>
          <w:sz w:val="28"/>
          <w:szCs w:val="28"/>
          <w:lang w:val="ru-RU"/>
        </w:rPr>
        <w:tab/>
        <w:t xml:space="preserve">            № 121</w:t>
      </w:r>
      <w:r>
        <w:rPr>
          <w:rFonts w:ascii="Times New Roman" w:eastAsia="Batang" w:hAnsi="Times New Roman"/>
          <w:sz w:val="28"/>
          <w:szCs w:val="28"/>
          <w:lang w:val="ru-RU"/>
        </w:rPr>
        <w:t>3</w:t>
      </w:r>
      <w:r w:rsidRPr="00552BC1">
        <w:rPr>
          <w:rFonts w:ascii="Times New Roman" w:eastAsia="Batang" w:hAnsi="Times New Roman"/>
          <w:sz w:val="28"/>
          <w:szCs w:val="28"/>
          <w:lang w:val="ru-RU"/>
        </w:rPr>
        <w:t>-П</w:t>
      </w:r>
    </w:p>
    <w:p w:rsidR="00552BC1" w:rsidRPr="00552BC1" w:rsidRDefault="00552BC1" w:rsidP="00552BC1">
      <w:pPr>
        <w:tabs>
          <w:tab w:val="left" w:pos="142"/>
        </w:tabs>
        <w:spacing w:after="0" w:line="240" w:lineRule="auto"/>
        <w:jc w:val="center"/>
        <w:rPr>
          <w:rFonts w:ascii="Times New Roman" w:eastAsia="Batang" w:hAnsi="Times New Roman"/>
          <w:sz w:val="28"/>
          <w:szCs w:val="28"/>
          <w:lang w:val="ru-RU"/>
        </w:rPr>
      </w:pPr>
    </w:p>
    <w:p w:rsidR="00552BC1" w:rsidRPr="00552BC1" w:rsidRDefault="00552BC1" w:rsidP="00552BC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552BC1">
        <w:rPr>
          <w:rFonts w:ascii="Times New Roman" w:eastAsia="Batang" w:hAnsi="Times New Roman"/>
          <w:sz w:val="28"/>
          <w:szCs w:val="28"/>
          <w:lang w:val="ru-RU"/>
        </w:rPr>
        <w:t>г. Салехард</w:t>
      </w:r>
    </w:p>
    <w:p w:rsidR="0074197E" w:rsidRDefault="0074197E" w:rsidP="00273ACF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197E" w:rsidRDefault="0074197E" w:rsidP="00273ACF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1197" w:rsidRPr="00521039" w:rsidRDefault="002B1197" w:rsidP="00273ACF">
      <w:pPr>
        <w:pStyle w:val="ConsPlusTitle"/>
        <w:widowControl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1039">
        <w:rPr>
          <w:rFonts w:ascii="Times New Roman" w:hAnsi="Times New Roman" w:cs="Times New Roman"/>
          <w:sz w:val="28"/>
          <w:szCs w:val="28"/>
        </w:rPr>
        <w:t xml:space="preserve">Об утверждении Территориальной программы </w:t>
      </w:r>
      <w:proofErr w:type="gramStart"/>
      <w:r w:rsidRPr="00521039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5210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ACF" w:rsidRDefault="002B1197" w:rsidP="00273A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21039">
        <w:rPr>
          <w:rFonts w:ascii="Times New Roman" w:hAnsi="Times New Roman"/>
          <w:b/>
          <w:sz w:val="28"/>
          <w:szCs w:val="28"/>
          <w:lang w:val="ru-RU"/>
        </w:rPr>
        <w:t xml:space="preserve">гарантий бесплатного оказания гражданам </w:t>
      </w:r>
      <w:proofErr w:type="gramStart"/>
      <w:r w:rsidRPr="00521039">
        <w:rPr>
          <w:rFonts w:ascii="Times New Roman" w:hAnsi="Times New Roman"/>
          <w:b/>
          <w:sz w:val="28"/>
          <w:szCs w:val="28"/>
          <w:lang w:val="ru-RU"/>
        </w:rPr>
        <w:t>медицинской</w:t>
      </w:r>
      <w:proofErr w:type="gramEnd"/>
      <w:r w:rsidRPr="0052103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2B1197" w:rsidRPr="00521039" w:rsidRDefault="002B1197" w:rsidP="00273A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21039">
        <w:rPr>
          <w:rFonts w:ascii="Times New Roman" w:hAnsi="Times New Roman"/>
          <w:b/>
          <w:sz w:val="28"/>
          <w:szCs w:val="28"/>
          <w:lang w:val="ru-RU"/>
        </w:rPr>
        <w:t xml:space="preserve">помощи на </w:t>
      </w:r>
      <w:r w:rsidRPr="00521039">
        <w:rPr>
          <w:rFonts w:ascii="Times New Roman" w:eastAsia="Calibri" w:hAnsi="Times New Roman"/>
          <w:b/>
          <w:sz w:val="28"/>
          <w:szCs w:val="28"/>
          <w:lang w:val="ru-RU"/>
        </w:rPr>
        <w:t>201</w:t>
      </w:r>
      <w:r w:rsidR="00521039" w:rsidRPr="00521039">
        <w:rPr>
          <w:rFonts w:ascii="Times New Roman" w:eastAsia="Calibri" w:hAnsi="Times New Roman"/>
          <w:b/>
          <w:sz w:val="28"/>
          <w:szCs w:val="28"/>
          <w:lang w:val="ru-RU"/>
        </w:rPr>
        <w:t>7</w:t>
      </w:r>
      <w:r w:rsidRPr="00521039">
        <w:rPr>
          <w:rFonts w:ascii="Times New Roman" w:eastAsia="Calibri" w:hAnsi="Times New Roman"/>
          <w:b/>
          <w:sz w:val="28"/>
          <w:szCs w:val="28"/>
          <w:lang w:val="ru-RU"/>
        </w:rPr>
        <w:t xml:space="preserve"> год</w:t>
      </w:r>
      <w:r w:rsidR="00521039" w:rsidRPr="00521039">
        <w:rPr>
          <w:rFonts w:ascii="Times New Roman" w:hAnsi="Times New Roman"/>
          <w:b/>
          <w:bCs/>
          <w:sz w:val="28"/>
          <w:szCs w:val="28"/>
          <w:lang w:val="ru-RU"/>
        </w:rPr>
        <w:t xml:space="preserve"> и на плановый период 2018 и 2019 годов</w:t>
      </w:r>
    </w:p>
    <w:p w:rsidR="002B1197" w:rsidRDefault="002B1197" w:rsidP="00273ACF">
      <w:pPr>
        <w:pStyle w:val="ConsPlusTitle"/>
        <w:widowControl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273ACF" w:rsidRPr="00BB1897" w:rsidRDefault="00273ACF" w:rsidP="00273ACF">
      <w:pPr>
        <w:pStyle w:val="ConsPlusTitle"/>
        <w:widowControl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2B1197" w:rsidRPr="00BB1897" w:rsidRDefault="002B1197" w:rsidP="00273ACF">
      <w:pPr>
        <w:pStyle w:val="ConsPlusNormal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897">
        <w:rPr>
          <w:rFonts w:ascii="Times New Roman" w:hAnsi="Times New Roman" w:cs="Times New Roman"/>
          <w:sz w:val="28"/>
          <w:szCs w:val="28"/>
        </w:rPr>
        <w:t xml:space="preserve">В целях создания единого механизма реализации конституционных прав граждан Российской Федерации на получение бесплатной медицинской помощи, обеспечения государственных гарантий на охрану здоровья, а также повышения эффективности имеющихся ресурсов здравоохранения Ямало-Ненецкого автономного округа, в соответствии с </w:t>
      </w:r>
      <w:r w:rsidRPr="00BB1897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от 21 ноября </w:t>
      </w:r>
      <w:r w:rsidR="00273ACF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 w:rsidRPr="00BB1897">
        <w:rPr>
          <w:rFonts w:ascii="Times New Roman" w:hAnsi="Times New Roman" w:cs="Times New Roman"/>
          <w:bCs/>
          <w:sz w:val="28"/>
          <w:szCs w:val="28"/>
        </w:rPr>
        <w:t xml:space="preserve">2011 года № 323-ФЗ «Об основах охраны здоровья граждан в Российской Федерации», </w:t>
      </w:r>
      <w:r w:rsidRPr="00BB1897">
        <w:rPr>
          <w:rFonts w:ascii="Times New Roman" w:hAnsi="Times New Roman" w:cs="Times New Roman"/>
          <w:sz w:val="28"/>
          <w:szCs w:val="28"/>
        </w:rPr>
        <w:t>постановлени</w:t>
      </w:r>
      <w:r w:rsidR="00460AF3">
        <w:rPr>
          <w:rFonts w:ascii="Times New Roman" w:hAnsi="Times New Roman" w:cs="Times New Roman"/>
          <w:sz w:val="28"/>
          <w:szCs w:val="28"/>
        </w:rPr>
        <w:t>ем</w:t>
      </w:r>
      <w:r w:rsidRPr="00BB189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273ACF">
        <w:rPr>
          <w:rFonts w:ascii="Times New Roman" w:hAnsi="Times New Roman" w:cs="Times New Roman"/>
          <w:sz w:val="28"/>
          <w:szCs w:val="28"/>
        </w:rPr>
        <w:t>0</w:t>
      </w:r>
      <w:r w:rsidRPr="00BB1897">
        <w:rPr>
          <w:rFonts w:ascii="Times New Roman" w:hAnsi="Times New Roman" w:cs="Times New Roman"/>
          <w:sz w:val="28"/>
          <w:szCs w:val="28"/>
        </w:rPr>
        <w:t>6 мая 2003 года</w:t>
      </w:r>
      <w:proofErr w:type="gramEnd"/>
      <w:r w:rsidRPr="00BB1897">
        <w:rPr>
          <w:rFonts w:ascii="Times New Roman" w:hAnsi="Times New Roman" w:cs="Times New Roman"/>
          <w:sz w:val="28"/>
          <w:szCs w:val="28"/>
        </w:rPr>
        <w:t xml:space="preserve"> № 255 «О разработке и финансировании выполнения заданий по обеспечению государственных гарантий оказания гражданам Российской Федерации бесплатной медицинской помощи и контроле за их реализацией», руководствуясь Законом Ямало-Ненецкого автономного округа от 10 января</w:t>
      </w:r>
      <w:r w:rsidR="00273AC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B1897">
        <w:rPr>
          <w:rFonts w:ascii="Times New Roman" w:hAnsi="Times New Roman" w:cs="Times New Roman"/>
          <w:sz w:val="28"/>
          <w:szCs w:val="28"/>
        </w:rPr>
        <w:t xml:space="preserve"> 2007 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897">
        <w:rPr>
          <w:rFonts w:ascii="Times New Roman" w:hAnsi="Times New Roman" w:cs="Times New Roman"/>
          <w:sz w:val="28"/>
          <w:szCs w:val="28"/>
        </w:rPr>
        <w:t>№ 12-ЗАО «О здравоохранении в Ямало-Ненецком автономном округе», Правительство Ямало-Ненецкого автономного округа</w:t>
      </w:r>
      <w:r w:rsidR="00273A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460A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B1897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BB1897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BB1897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BB1897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2B1197" w:rsidRPr="00BB1897" w:rsidRDefault="002B1197" w:rsidP="00273ACF">
      <w:pPr>
        <w:pStyle w:val="ConsPlusNormal"/>
        <w:widowControl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1039" w:rsidRDefault="002B1197" w:rsidP="00273AC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521039">
        <w:rPr>
          <w:rFonts w:ascii="Times New Roman" w:hAnsi="Times New Roman"/>
          <w:sz w:val="28"/>
          <w:szCs w:val="28"/>
          <w:lang w:val="ru-RU"/>
        </w:rPr>
        <w:t>1.</w:t>
      </w:r>
      <w:r w:rsidR="000138F2">
        <w:rPr>
          <w:rFonts w:ascii="Times New Roman" w:hAnsi="Times New Roman"/>
          <w:sz w:val="28"/>
          <w:szCs w:val="28"/>
          <w:lang w:val="ru-RU"/>
        </w:rPr>
        <w:t> </w:t>
      </w:r>
      <w:r w:rsidRPr="00521039">
        <w:rPr>
          <w:rFonts w:ascii="Times New Roman" w:hAnsi="Times New Roman"/>
          <w:sz w:val="28"/>
          <w:szCs w:val="28"/>
          <w:lang w:val="ru-RU"/>
        </w:rPr>
        <w:t>Утвердить Территориальную программу государственных гарантий бесплатного оказания гражданам медицинской помощи на 201</w:t>
      </w:r>
      <w:r w:rsidR="00521039" w:rsidRPr="00521039">
        <w:rPr>
          <w:rFonts w:ascii="Times New Roman" w:hAnsi="Times New Roman"/>
          <w:sz w:val="28"/>
          <w:szCs w:val="28"/>
          <w:lang w:val="ru-RU"/>
        </w:rPr>
        <w:t>7</w:t>
      </w:r>
      <w:r w:rsidRPr="00521039">
        <w:rPr>
          <w:rFonts w:ascii="Times New Roman" w:hAnsi="Times New Roman"/>
          <w:sz w:val="28"/>
          <w:szCs w:val="28"/>
          <w:lang w:val="ru-RU"/>
        </w:rPr>
        <w:t xml:space="preserve"> год</w:t>
      </w:r>
      <w:r w:rsidR="00521039" w:rsidRPr="00521039">
        <w:rPr>
          <w:rFonts w:ascii="Times New Roman" w:hAnsi="Times New Roman"/>
          <w:bCs/>
          <w:sz w:val="28"/>
          <w:szCs w:val="28"/>
          <w:lang w:val="ru-RU"/>
        </w:rPr>
        <w:t xml:space="preserve"> и на плановый период 2018 и 2019 годов</w:t>
      </w:r>
      <w:r w:rsidR="00521039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521039">
        <w:rPr>
          <w:rFonts w:ascii="Times New Roman" w:hAnsi="Times New Roman"/>
          <w:sz w:val="28"/>
          <w:szCs w:val="28"/>
          <w:lang w:val="ru-RU"/>
        </w:rPr>
        <w:t xml:space="preserve">(далее – Программа) согласно </w:t>
      </w:r>
      <w:r w:rsidR="00521039">
        <w:rPr>
          <w:rFonts w:ascii="Times New Roman" w:hAnsi="Times New Roman"/>
          <w:sz w:val="28"/>
          <w:szCs w:val="28"/>
          <w:lang w:val="ru-RU"/>
        </w:rPr>
        <w:t xml:space="preserve">                      </w:t>
      </w:r>
      <w:r w:rsidRPr="00521039">
        <w:rPr>
          <w:rFonts w:ascii="Times New Roman" w:hAnsi="Times New Roman"/>
          <w:sz w:val="28"/>
          <w:szCs w:val="28"/>
          <w:lang w:val="ru-RU"/>
        </w:rPr>
        <w:t xml:space="preserve">приложению </w:t>
      </w:r>
      <w:r w:rsidRPr="00BB1897">
        <w:rPr>
          <w:rFonts w:ascii="Times New Roman" w:hAnsi="Times New Roman"/>
          <w:sz w:val="28"/>
          <w:szCs w:val="28"/>
        </w:rPr>
        <w:t>№ 1.</w:t>
      </w:r>
    </w:p>
    <w:p w:rsidR="002B1197" w:rsidRPr="008D2E8F" w:rsidRDefault="002B1197" w:rsidP="00273AC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8D2E8F">
        <w:rPr>
          <w:rFonts w:ascii="Times New Roman" w:hAnsi="Times New Roman"/>
          <w:sz w:val="28"/>
          <w:szCs w:val="28"/>
          <w:lang w:val="ru-RU"/>
        </w:rPr>
        <w:t>2.</w:t>
      </w:r>
      <w:r w:rsidR="00273ACF">
        <w:rPr>
          <w:rFonts w:ascii="Times New Roman" w:hAnsi="Times New Roman"/>
          <w:sz w:val="28"/>
          <w:szCs w:val="28"/>
          <w:lang w:val="ru-RU"/>
        </w:rPr>
        <w:t> </w:t>
      </w:r>
      <w:r w:rsidRPr="008D2E8F">
        <w:rPr>
          <w:rFonts w:ascii="Times New Roman" w:hAnsi="Times New Roman"/>
          <w:sz w:val="28"/>
          <w:szCs w:val="28"/>
          <w:lang w:val="ru-RU"/>
        </w:rPr>
        <w:t>Департаменту здравоохранения Ямало-Ненецкого автономного округа (</w:t>
      </w:r>
      <w:r w:rsidR="00521039">
        <w:rPr>
          <w:rFonts w:ascii="Times New Roman" w:hAnsi="Times New Roman"/>
          <w:sz w:val="28"/>
          <w:szCs w:val="28"/>
          <w:lang w:val="ru-RU"/>
        </w:rPr>
        <w:t>Новиков С.В.</w:t>
      </w:r>
      <w:r w:rsidRPr="008D2E8F">
        <w:rPr>
          <w:rFonts w:ascii="Times New Roman" w:hAnsi="Times New Roman"/>
          <w:sz w:val="28"/>
          <w:szCs w:val="28"/>
          <w:lang w:val="ru-RU"/>
        </w:rPr>
        <w:t>):</w:t>
      </w:r>
    </w:p>
    <w:p w:rsidR="002B1197" w:rsidRPr="008D2E8F" w:rsidRDefault="002B1197" w:rsidP="00273AC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2.1. </w:t>
      </w:r>
      <w:r w:rsidRPr="008D2E8F">
        <w:rPr>
          <w:rFonts w:ascii="Times New Roman" w:hAnsi="Times New Roman"/>
          <w:sz w:val="28"/>
          <w:szCs w:val="28"/>
          <w:lang w:val="ru-RU"/>
        </w:rPr>
        <w:t>обеспечить реализацию Программы в установленном порядке;</w:t>
      </w:r>
    </w:p>
    <w:p w:rsidR="002B1197" w:rsidRPr="008D2E8F" w:rsidRDefault="002B1197" w:rsidP="00273AC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2.2.</w:t>
      </w:r>
      <w:r w:rsidR="00273ACF">
        <w:rPr>
          <w:rFonts w:ascii="Times New Roman" w:hAnsi="Times New Roman"/>
          <w:sz w:val="28"/>
          <w:szCs w:val="28"/>
          <w:lang w:val="ru-RU"/>
        </w:rPr>
        <w:t> </w:t>
      </w:r>
      <w:r w:rsidRPr="008D2E8F">
        <w:rPr>
          <w:rFonts w:ascii="Times New Roman" w:hAnsi="Times New Roman"/>
          <w:sz w:val="28"/>
          <w:szCs w:val="28"/>
          <w:lang w:val="ru-RU"/>
        </w:rPr>
        <w:t xml:space="preserve">ежеквартально представлять в адрес департамента финансов </w:t>
      </w:r>
      <w:r w:rsidR="00460AF3"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  <w:r w:rsidRPr="008D2E8F">
        <w:rPr>
          <w:rFonts w:ascii="Times New Roman" w:hAnsi="Times New Roman"/>
          <w:sz w:val="28"/>
          <w:szCs w:val="28"/>
          <w:lang w:val="ru-RU"/>
        </w:rPr>
        <w:t>Ямало-Ненецкого автономного округа отч</w:t>
      </w:r>
      <w:r w:rsidR="00273ACF">
        <w:rPr>
          <w:rFonts w:ascii="Times New Roman" w:hAnsi="Times New Roman"/>
          <w:sz w:val="28"/>
          <w:szCs w:val="28"/>
          <w:lang w:val="ru-RU"/>
        </w:rPr>
        <w:t>ё</w:t>
      </w:r>
      <w:r w:rsidRPr="008D2E8F">
        <w:rPr>
          <w:rFonts w:ascii="Times New Roman" w:hAnsi="Times New Roman"/>
          <w:sz w:val="28"/>
          <w:szCs w:val="28"/>
          <w:lang w:val="ru-RU"/>
        </w:rPr>
        <w:t>т о выполнении Программы по форме согласно приложению № 2 в двухнедельный срок после получения в установленном порядке информации от Территориального фонда обязательного медицинского страхования Ямало-Ненецкого автономного округа.</w:t>
      </w:r>
    </w:p>
    <w:p w:rsidR="002B1197" w:rsidRPr="00BB1897" w:rsidRDefault="002B1197" w:rsidP="00273ACF">
      <w:pPr>
        <w:pStyle w:val="ConsPlusNormal"/>
        <w:widowControl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97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273ACF">
        <w:rPr>
          <w:rFonts w:ascii="Times New Roman" w:hAnsi="Times New Roman" w:cs="Times New Roman"/>
          <w:sz w:val="28"/>
          <w:szCs w:val="28"/>
        </w:rPr>
        <w:t> </w:t>
      </w:r>
      <w:r w:rsidRPr="00BB1897">
        <w:rPr>
          <w:rFonts w:ascii="Times New Roman" w:hAnsi="Times New Roman" w:cs="Times New Roman"/>
          <w:sz w:val="28"/>
          <w:szCs w:val="28"/>
        </w:rPr>
        <w:t>Территориальному фонду обязательного медицинского страхования Ямал</w:t>
      </w:r>
      <w:r w:rsidR="00460AF3">
        <w:rPr>
          <w:rFonts w:ascii="Times New Roman" w:hAnsi="Times New Roman" w:cs="Times New Roman"/>
          <w:sz w:val="28"/>
          <w:szCs w:val="28"/>
        </w:rPr>
        <w:t>о-Ненецкого автономного округа</w:t>
      </w:r>
      <w:r w:rsidR="00EA632A">
        <w:rPr>
          <w:rFonts w:ascii="Times New Roman" w:hAnsi="Times New Roman" w:cs="Times New Roman"/>
          <w:sz w:val="28"/>
          <w:szCs w:val="28"/>
        </w:rPr>
        <w:t xml:space="preserve"> (</w:t>
      </w:r>
      <w:r w:rsidR="00DC4F11">
        <w:rPr>
          <w:rFonts w:ascii="Times New Roman" w:hAnsi="Times New Roman" w:cs="Times New Roman"/>
          <w:sz w:val="28"/>
          <w:szCs w:val="28"/>
        </w:rPr>
        <w:t>Никитин</w:t>
      </w:r>
      <w:r w:rsidR="0074197E">
        <w:rPr>
          <w:rFonts w:ascii="Times New Roman" w:hAnsi="Times New Roman" w:cs="Times New Roman"/>
          <w:sz w:val="28"/>
          <w:szCs w:val="28"/>
        </w:rPr>
        <w:t>а</w:t>
      </w:r>
      <w:r w:rsidR="00DC4F11">
        <w:rPr>
          <w:rFonts w:ascii="Times New Roman" w:hAnsi="Times New Roman" w:cs="Times New Roman"/>
          <w:sz w:val="28"/>
          <w:szCs w:val="28"/>
        </w:rPr>
        <w:t xml:space="preserve"> Т.А.</w:t>
      </w:r>
      <w:r w:rsidR="00EA632A">
        <w:rPr>
          <w:rFonts w:ascii="Times New Roman" w:hAnsi="Times New Roman" w:cs="Times New Roman"/>
          <w:sz w:val="28"/>
          <w:szCs w:val="28"/>
        </w:rPr>
        <w:t>)</w:t>
      </w:r>
      <w:r w:rsidR="00460AF3">
        <w:rPr>
          <w:rFonts w:ascii="Times New Roman" w:hAnsi="Times New Roman" w:cs="Times New Roman"/>
          <w:sz w:val="28"/>
          <w:szCs w:val="28"/>
        </w:rPr>
        <w:t xml:space="preserve"> </w:t>
      </w:r>
      <w:r w:rsidRPr="00BB1897">
        <w:rPr>
          <w:rFonts w:ascii="Times New Roman" w:hAnsi="Times New Roman" w:cs="Times New Roman"/>
          <w:sz w:val="28"/>
          <w:szCs w:val="28"/>
        </w:rPr>
        <w:t>обеспечить финансирование медицинской помощи в объ</w:t>
      </w:r>
      <w:r w:rsidR="00273ACF">
        <w:rPr>
          <w:rFonts w:ascii="Times New Roman" w:hAnsi="Times New Roman" w:cs="Times New Roman"/>
          <w:sz w:val="28"/>
          <w:szCs w:val="28"/>
        </w:rPr>
        <w:t>ё</w:t>
      </w:r>
      <w:r w:rsidRPr="00BB1897">
        <w:rPr>
          <w:rFonts w:ascii="Times New Roman" w:hAnsi="Times New Roman" w:cs="Times New Roman"/>
          <w:sz w:val="28"/>
          <w:szCs w:val="28"/>
        </w:rPr>
        <w:t>ме территориальной программы обязательного медицинского страхования.</w:t>
      </w:r>
    </w:p>
    <w:p w:rsidR="002B1197" w:rsidRPr="008D2E8F" w:rsidRDefault="002B1197" w:rsidP="00273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D2E8F">
        <w:rPr>
          <w:rFonts w:ascii="Times New Roman" w:hAnsi="Times New Roman"/>
          <w:sz w:val="28"/>
          <w:szCs w:val="28"/>
          <w:lang w:val="ru-RU"/>
        </w:rPr>
        <w:t>4.</w:t>
      </w:r>
      <w:r w:rsidR="00273ACF">
        <w:rPr>
          <w:rFonts w:ascii="Times New Roman" w:hAnsi="Times New Roman"/>
          <w:sz w:val="28"/>
          <w:szCs w:val="28"/>
          <w:lang w:val="ru-RU"/>
        </w:rPr>
        <w:t> </w:t>
      </w:r>
      <w:proofErr w:type="gramStart"/>
      <w:r w:rsidRPr="008D2E8F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Pr="008D2E8F">
        <w:rPr>
          <w:rFonts w:ascii="Times New Roman" w:hAnsi="Times New Roman"/>
          <w:sz w:val="28"/>
          <w:szCs w:val="28"/>
          <w:lang w:val="ru-RU"/>
        </w:rPr>
        <w:t xml:space="preserve"> исполнением настоящего постановления возложить</w:t>
      </w:r>
      <w:r w:rsidR="00273ACF">
        <w:rPr>
          <w:rFonts w:ascii="Times New Roman" w:hAnsi="Times New Roman"/>
          <w:sz w:val="28"/>
          <w:szCs w:val="28"/>
          <w:lang w:val="ru-RU"/>
        </w:rPr>
        <w:t xml:space="preserve">                           </w:t>
      </w:r>
      <w:r w:rsidRPr="008D2E8F">
        <w:rPr>
          <w:rFonts w:ascii="Times New Roman" w:hAnsi="Times New Roman"/>
          <w:sz w:val="28"/>
          <w:szCs w:val="28"/>
          <w:lang w:val="ru-RU"/>
        </w:rPr>
        <w:t xml:space="preserve"> на заместителя Губернатора Ямало-Ненецкого автономного округа</w:t>
      </w:r>
      <w:r w:rsidR="0052103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521039">
        <w:rPr>
          <w:rFonts w:ascii="Times New Roman" w:hAnsi="Times New Roman"/>
          <w:sz w:val="28"/>
          <w:szCs w:val="28"/>
          <w:lang w:val="ru-RU"/>
        </w:rPr>
        <w:t>Бучкову</w:t>
      </w:r>
      <w:proofErr w:type="spellEnd"/>
      <w:r w:rsidR="00521039">
        <w:rPr>
          <w:rFonts w:ascii="Times New Roman" w:hAnsi="Times New Roman"/>
          <w:sz w:val="28"/>
          <w:szCs w:val="28"/>
          <w:lang w:val="ru-RU"/>
        </w:rPr>
        <w:t xml:space="preserve"> Т.В.</w:t>
      </w:r>
    </w:p>
    <w:p w:rsidR="002B1197" w:rsidRPr="00BB1897" w:rsidRDefault="002B1197" w:rsidP="002B1197">
      <w:pPr>
        <w:pStyle w:val="ConsPlusNormal"/>
        <w:widowControl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B1197" w:rsidRPr="00BB1897" w:rsidRDefault="002B1197" w:rsidP="002B1197">
      <w:pPr>
        <w:pStyle w:val="ConsPlusNormal"/>
        <w:widowControl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B1197" w:rsidRPr="00BB1897" w:rsidRDefault="002B1197" w:rsidP="002B1197">
      <w:pPr>
        <w:pStyle w:val="ConsPlusNormal"/>
        <w:widowControl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B1197" w:rsidRPr="00BB1897" w:rsidRDefault="00273ACF" w:rsidP="002B1197">
      <w:pPr>
        <w:pStyle w:val="ConsPlusNormal"/>
        <w:widowControl/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B1197" w:rsidRPr="00BB1897">
        <w:rPr>
          <w:rFonts w:ascii="Times New Roman" w:hAnsi="Times New Roman" w:cs="Times New Roman"/>
          <w:sz w:val="28"/>
          <w:szCs w:val="28"/>
        </w:rPr>
        <w:t>Губернатор</w:t>
      </w:r>
    </w:p>
    <w:p w:rsidR="002B1197" w:rsidRDefault="002B1197" w:rsidP="002B1197">
      <w:pPr>
        <w:pStyle w:val="ConsPlusNormal"/>
        <w:widowControl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BB1897">
        <w:rPr>
          <w:rFonts w:ascii="Times New Roman" w:hAnsi="Times New Roman" w:cs="Times New Roman"/>
          <w:sz w:val="28"/>
          <w:szCs w:val="28"/>
        </w:rPr>
        <w:t>Ямало-Ненецкого автономного округа</w:t>
      </w:r>
      <w:r w:rsidRPr="00BB1897">
        <w:rPr>
          <w:rFonts w:ascii="Times New Roman" w:hAnsi="Times New Roman" w:cs="Times New Roman"/>
          <w:sz w:val="28"/>
          <w:szCs w:val="28"/>
        </w:rPr>
        <w:tab/>
      </w:r>
      <w:r w:rsidRPr="00BB1897">
        <w:rPr>
          <w:rFonts w:ascii="Times New Roman" w:hAnsi="Times New Roman" w:cs="Times New Roman"/>
          <w:sz w:val="28"/>
          <w:szCs w:val="28"/>
        </w:rPr>
        <w:tab/>
      </w:r>
      <w:r w:rsidRPr="00BB1897">
        <w:rPr>
          <w:rFonts w:ascii="Times New Roman" w:hAnsi="Times New Roman" w:cs="Times New Roman"/>
          <w:sz w:val="28"/>
          <w:szCs w:val="28"/>
        </w:rPr>
        <w:tab/>
      </w:r>
      <w:r w:rsidRPr="00BB1897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273ACF">
        <w:rPr>
          <w:rFonts w:ascii="Times New Roman" w:hAnsi="Times New Roman" w:cs="Times New Roman"/>
          <w:sz w:val="28"/>
          <w:szCs w:val="28"/>
        </w:rPr>
        <w:t xml:space="preserve">     </w:t>
      </w:r>
      <w:r w:rsidRPr="00BB1897">
        <w:rPr>
          <w:rFonts w:ascii="Times New Roman" w:hAnsi="Times New Roman" w:cs="Times New Roman"/>
          <w:sz w:val="28"/>
          <w:szCs w:val="28"/>
        </w:rPr>
        <w:t xml:space="preserve">  Д.Н. Кобылкин</w:t>
      </w:r>
    </w:p>
    <w:p w:rsidR="002B1197" w:rsidRDefault="002B1197" w:rsidP="002B1197">
      <w:pPr>
        <w:pStyle w:val="ConsPlusNormal"/>
        <w:widowControl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B1197" w:rsidRDefault="002B1197" w:rsidP="002B1197">
      <w:pPr>
        <w:pStyle w:val="ConsPlusNormal"/>
        <w:widowControl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B1197" w:rsidRDefault="002B1197" w:rsidP="002B1197">
      <w:pPr>
        <w:pStyle w:val="ConsPlusNormal"/>
        <w:widowControl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B1197" w:rsidRDefault="002B1197" w:rsidP="002B1197">
      <w:pPr>
        <w:pStyle w:val="ConsPlusNormal"/>
        <w:widowControl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B1197" w:rsidRDefault="002B1197" w:rsidP="002B1197">
      <w:pPr>
        <w:pStyle w:val="ConsPlusNormal"/>
        <w:widowControl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B1197" w:rsidRDefault="002B1197" w:rsidP="002B1197">
      <w:pPr>
        <w:pStyle w:val="ConsPlusNormal"/>
        <w:widowControl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B1197" w:rsidRDefault="002B1197" w:rsidP="002B1197">
      <w:pPr>
        <w:pStyle w:val="ConsPlusNormal"/>
        <w:widowControl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B1197" w:rsidRDefault="002B1197" w:rsidP="002B1197">
      <w:pPr>
        <w:pStyle w:val="ConsPlusNormal"/>
        <w:widowControl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B1197" w:rsidRDefault="002B1197" w:rsidP="002B1197">
      <w:pPr>
        <w:pStyle w:val="ConsPlusNormal"/>
        <w:widowControl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B1197" w:rsidRDefault="002B1197" w:rsidP="002B1197">
      <w:pPr>
        <w:pStyle w:val="ConsPlusNormal"/>
        <w:widowControl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B1197" w:rsidRDefault="002B1197" w:rsidP="002B1197">
      <w:pPr>
        <w:pStyle w:val="ConsPlusNormal"/>
        <w:widowControl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B1197" w:rsidRDefault="002B1197" w:rsidP="002B1197">
      <w:pPr>
        <w:pStyle w:val="ConsPlusNormal"/>
        <w:widowControl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B1197" w:rsidRDefault="002B1197" w:rsidP="002B1197">
      <w:pPr>
        <w:pStyle w:val="ConsPlusNormal"/>
        <w:widowControl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B1197" w:rsidRDefault="002B1197" w:rsidP="002B1197">
      <w:pPr>
        <w:pStyle w:val="ConsPlusNormal"/>
        <w:widowControl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B1197" w:rsidRDefault="002B1197" w:rsidP="002B1197">
      <w:pPr>
        <w:pStyle w:val="ConsPlusNormal"/>
        <w:widowControl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B1197" w:rsidRDefault="002B1197" w:rsidP="002B1197">
      <w:pPr>
        <w:pStyle w:val="ConsPlusNormal"/>
        <w:widowControl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F83CCE" w:rsidRDefault="00F83CCE">
      <w:pPr>
        <w:rPr>
          <w:lang w:val="ru-RU"/>
        </w:rPr>
      </w:pPr>
    </w:p>
    <w:p w:rsidR="0002529A" w:rsidRDefault="0002529A">
      <w:pPr>
        <w:rPr>
          <w:lang w:val="ru-RU"/>
        </w:rPr>
      </w:pPr>
    </w:p>
    <w:p w:rsidR="0002529A" w:rsidRDefault="0002529A">
      <w:pPr>
        <w:rPr>
          <w:lang w:val="ru-RU"/>
        </w:rPr>
      </w:pPr>
    </w:p>
    <w:p w:rsidR="0002529A" w:rsidRDefault="0002529A">
      <w:pPr>
        <w:rPr>
          <w:lang w:val="ru-RU"/>
        </w:rPr>
      </w:pPr>
    </w:p>
    <w:p w:rsidR="0002529A" w:rsidRDefault="0002529A">
      <w:pPr>
        <w:rPr>
          <w:lang w:val="ru-RU"/>
        </w:rPr>
      </w:pPr>
    </w:p>
    <w:p w:rsidR="0002529A" w:rsidRDefault="0002529A">
      <w:pPr>
        <w:rPr>
          <w:lang w:val="ru-RU"/>
        </w:rPr>
      </w:pPr>
    </w:p>
    <w:sectPr w:rsidR="0002529A" w:rsidSect="00273ACF">
      <w:headerReference w:type="default" r:id="rId7"/>
      <w:pgSz w:w="11906" w:h="16838" w:code="9"/>
      <w:pgMar w:top="1134" w:right="567" w:bottom="1134" w:left="1418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604" w:rsidRDefault="00F51604" w:rsidP="005E1AFE">
      <w:pPr>
        <w:spacing w:after="0" w:line="240" w:lineRule="auto"/>
      </w:pPr>
      <w:r>
        <w:separator/>
      </w:r>
    </w:p>
  </w:endnote>
  <w:endnote w:type="continuationSeparator" w:id="0">
    <w:p w:rsidR="00F51604" w:rsidRDefault="00F51604" w:rsidP="005E1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604" w:rsidRDefault="00F51604" w:rsidP="005E1AFE">
      <w:pPr>
        <w:spacing w:after="0" w:line="240" w:lineRule="auto"/>
      </w:pPr>
      <w:r>
        <w:separator/>
      </w:r>
    </w:p>
  </w:footnote>
  <w:footnote w:type="continuationSeparator" w:id="0">
    <w:p w:rsidR="00F51604" w:rsidRDefault="00F51604" w:rsidP="005E1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AFE" w:rsidRPr="004A0A5B" w:rsidRDefault="008B51A0">
    <w:pPr>
      <w:pStyle w:val="a3"/>
      <w:jc w:val="center"/>
      <w:rPr>
        <w:rFonts w:ascii="Times New Roman" w:hAnsi="Times New Roman"/>
        <w:sz w:val="24"/>
        <w:szCs w:val="24"/>
      </w:rPr>
    </w:pPr>
    <w:r w:rsidRPr="004A0A5B">
      <w:rPr>
        <w:rFonts w:ascii="Times New Roman" w:hAnsi="Times New Roman"/>
        <w:sz w:val="24"/>
        <w:szCs w:val="24"/>
      </w:rPr>
      <w:fldChar w:fldCharType="begin"/>
    </w:r>
    <w:r w:rsidR="005E1AFE" w:rsidRPr="004A0A5B">
      <w:rPr>
        <w:rFonts w:ascii="Times New Roman" w:hAnsi="Times New Roman"/>
        <w:sz w:val="24"/>
        <w:szCs w:val="24"/>
      </w:rPr>
      <w:instrText xml:space="preserve"> PAGE   \* MERGEFORMAT </w:instrText>
    </w:r>
    <w:r w:rsidRPr="004A0A5B">
      <w:rPr>
        <w:rFonts w:ascii="Times New Roman" w:hAnsi="Times New Roman"/>
        <w:sz w:val="24"/>
        <w:szCs w:val="24"/>
      </w:rPr>
      <w:fldChar w:fldCharType="separate"/>
    </w:r>
    <w:r w:rsidR="00552BC1">
      <w:rPr>
        <w:rFonts w:ascii="Times New Roman" w:hAnsi="Times New Roman"/>
        <w:noProof/>
        <w:sz w:val="24"/>
        <w:szCs w:val="24"/>
      </w:rPr>
      <w:t>2</w:t>
    </w:r>
    <w:r w:rsidRPr="004A0A5B">
      <w:rPr>
        <w:rFonts w:ascii="Times New Roman" w:hAnsi="Times New Roman"/>
        <w:sz w:val="24"/>
        <w:szCs w:val="24"/>
      </w:rPr>
      <w:fldChar w:fldCharType="end"/>
    </w:r>
  </w:p>
  <w:p w:rsidR="005E1AFE" w:rsidRDefault="005E1AF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1197"/>
    <w:rsid w:val="000138F2"/>
    <w:rsid w:val="0002529A"/>
    <w:rsid w:val="00095354"/>
    <w:rsid w:val="001757D0"/>
    <w:rsid w:val="001E663C"/>
    <w:rsid w:val="0025294E"/>
    <w:rsid w:val="00273ACF"/>
    <w:rsid w:val="00277922"/>
    <w:rsid w:val="0029347D"/>
    <w:rsid w:val="002B1197"/>
    <w:rsid w:val="002C2F45"/>
    <w:rsid w:val="00374FE4"/>
    <w:rsid w:val="003E0F85"/>
    <w:rsid w:val="00460AF3"/>
    <w:rsid w:val="004A0A5B"/>
    <w:rsid w:val="004A0DA7"/>
    <w:rsid w:val="00521039"/>
    <w:rsid w:val="00552BC1"/>
    <w:rsid w:val="005621D8"/>
    <w:rsid w:val="005E1AFE"/>
    <w:rsid w:val="00625002"/>
    <w:rsid w:val="0063176B"/>
    <w:rsid w:val="00642D4B"/>
    <w:rsid w:val="00694896"/>
    <w:rsid w:val="00720586"/>
    <w:rsid w:val="0074197E"/>
    <w:rsid w:val="007F3E63"/>
    <w:rsid w:val="007F6736"/>
    <w:rsid w:val="008625A8"/>
    <w:rsid w:val="008A2D78"/>
    <w:rsid w:val="008B51A0"/>
    <w:rsid w:val="009E4246"/>
    <w:rsid w:val="00B6063F"/>
    <w:rsid w:val="00B62778"/>
    <w:rsid w:val="00C72220"/>
    <w:rsid w:val="00C75796"/>
    <w:rsid w:val="00CF6781"/>
    <w:rsid w:val="00D52F6B"/>
    <w:rsid w:val="00DC4F11"/>
    <w:rsid w:val="00E373F7"/>
    <w:rsid w:val="00EA632A"/>
    <w:rsid w:val="00F21D42"/>
    <w:rsid w:val="00F51604"/>
    <w:rsid w:val="00F83CCE"/>
    <w:rsid w:val="00F87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197"/>
    <w:pPr>
      <w:spacing w:after="200" w:line="276" w:lineRule="auto"/>
    </w:pPr>
    <w:rPr>
      <w:rFonts w:eastAsia="Times New Roman"/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qFormat/>
    <w:rsid w:val="00552BC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0"/>
      <w:szCs w:val="20"/>
      <w:lang w:val="ru-RU" w:eastAsia="ru-RU" w:bidi="ar-SA"/>
    </w:rPr>
  </w:style>
  <w:style w:type="paragraph" w:styleId="2">
    <w:name w:val="heading 2"/>
    <w:basedOn w:val="a"/>
    <w:next w:val="a"/>
    <w:link w:val="20"/>
    <w:qFormat/>
    <w:rsid w:val="00552BC1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hAnsi="Times New Roman"/>
      <w:b/>
      <w:sz w:val="36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1197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sz w:val="22"/>
      <w:szCs w:val="22"/>
    </w:rPr>
  </w:style>
  <w:style w:type="paragraph" w:customStyle="1" w:styleId="ConsPlusTitle">
    <w:name w:val="ConsPlusTitle"/>
    <w:uiPriority w:val="99"/>
    <w:rsid w:val="002B1197"/>
    <w:pPr>
      <w:widowControl w:val="0"/>
      <w:autoSpaceDE w:val="0"/>
      <w:autoSpaceDN w:val="0"/>
      <w:adjustRightInd w:val="0"/>
      <w:spacing w:after="200" w:line="276" w:lineRule="auto"/>
    </w:pPr>
    <w:rPr>
      <w:rFonts w:ascii="Arial" w:eastAsia="Times New Roman" w:hAnsi="Arial" w:cs="Arial"/>
      <w:b/>
      <w:bCs/>
      <w:sz w:val="22"/>
      <w:szCs w:val="22"/>
    </w:rPr>
  </w:style>
  <w:style w:type="paragraph" w:styleId="a3">
    <w:name w:val="header"/>
    <w:aliases w:val="Header Char"/>
    <w:basedOn w:val="a"/>
    <w:link w:val="a4"/>
    <w:uiPriority w:val="99"/>
    <w:unhideWhenUsed/>
    <w:rsid w:val="002B119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aliases w:val="Header Char Знак"/>
    <w:basedOn w:val="a0"/>
    <w:link w:val="a3"/>
    <w:uiPriority w:val="99"/>
    <w:rsid w:val="002B1197"/>
    <w:rPr>
      <w:rFonts w:ascii="Calibri" w:eastAsia="Times New Roman" w:hAnsi="Calibri" w:cs="Times New Roman"/>
      <w:sz w:val="20"/>
      <w:szCs w:val="20"/>
      <w:lang w:eastAsia="ru-RU" w:bidi="en-US"/>
    </w:rPr>
  </w:style>
  <w:style w:type="paragraph" w:styleId="a5">
    <w:name w:val="footer"/>
    <w:basedOn w:val="a"/>
    <w:link w:val="a6"/>
    <w:uiPriority w:val="99"/>
    <w:semiHidden/>
    <w:unhideWhenUsed/>
    <w:rsid w:val="005E1A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E1AFE"/>
    <w:rPr>
      <w:rFonts w:eastAsia="Times New Roman"/>
      <w:sz w:val="22"/>
      <w:szCs w:val="22"/>
      <w:lang w:val="en-US" w:eastAsia="en-US" w:bidi="en-US"/>
    </w:rPr>
  </w:style>
  <w:style w:type="paragraph" w:styleId="21">
    <w:name w:val="Body Text Indent 2"/>
    <w:basedOn w:val="a"/>
    <w:link w:val="22"/>
    <w:unhideWhenUsed/>
    <w:rsid w:val="0002529A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02529A"/>
    <w:rPr>
      <w:rFonts w:eastAsia="Times New Roman"/>
      <w:lang w:bidi="en-US"/>
    </w:rPr>
  </w:style>
  <w:style w:type="character" w:styleId="a7">
    <w:name w:val="Hyperlink"/>
    <w:rsid w:val="00095354"/>
    <w:rPr>
      <w:color w:val="0000FF"/>
      <w:u w:val="single"/>
    </w:rPr>
  </w:style>
  <w:style w:type="paragraph" w:customStyle="1" w:styleId="ConsPlusCell">
    <w:name w:val="ConsPlusCell"/>
    <w:uiPriority w:val="99"/>
    <w:rsid w:val="00095354"/>
    <w:pPr>
      <w:widowControl w:val="0"/>
      <w:autoSpaceDE w:val="0"/>
      <w:autoSpaceDN w:val="0"/>
      <w:adjustRightInd w:val="0"/>
      <w:spacing w:after="200" w:line="276" w:lineRule="auto"/>
    </w:pPr>
    <w:rPr>
      <w:rFonts w:ascii="Arial" w:eastAsia="Times New Roman" w:hAnsi="Arial" w:cs="Arial"/>
      <w:sz w:val="22"/>
      <w:szCs w:val="22"/>
    </w:rPr>
  </w:style>
  <w:style w:type="paragraph" w:customStyle="1" w:styleId="11">
    <w:name w:val="Абзац списка1"/>
    <w:basedOn w:val="a"/>
    <w:rsid w:val="00095354"/>
    <w:pPr>
      <w:ind w:left="720"/>
      <w:contextualSpacing/>
    </w:pPr>
  </w:style>
  <w:style w:type="paragraph" w:styleId="a8">
    <w:name w:val="Body Text"/>
    <w:basedOn w:val="a"/>
    <w:link w:val="a9"/>
    <w:uiPriority w:val="99"/>
    <w:unhideWhenUsed/>
    <w:rsid w:val="0009535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095354"/>
    <w:rPr>
      <w:rFonts w:eastAsia="Times New Roman"/>
      <w:sz w:val="22"/>
      <w:szCs w:val="22"/>
      <w:lang w:val="en-US" w:eastAsia="en-US" w:bidi="en-US"/>
    </w:rPr>
  </w:style>
  <w:style w:type="character" w:customStyle="1" w:styleId="10">
    <w:name w:val="Заголовок 1 Знак"/>
    <w:basedOn w:val="a0"/>
    <w:link w:val="1"/>
    <w:rsid w:val="00552BC1"/>
    <w:rPr>
      <w:rFonts w:ascii="Arial" w:eastAsia="Times New Roman" w:hAnsi="Arial"/>
      <w:b/>
      <w:bCs/>
      <w:color w:val="000080"/>
    </w:rPr>
  </w:style>
  <w:style w:type="character" w:customStyle="1" w:styleId="20">
    <w:name w:val="Заголовок 2 Знак"/>
    <w:basedOn w:val="a0"/>
    <w:link w:val="2"/>
    <w:rsid w:val="00552BC1"/>
    <w:rPr>
      <w:rFonts w:ascii="Times New Roman" w:eastAsia="Times New Roman" w:hAnsi="Times New Roman"/>
      <w:b/>
      <w:sz w:val="36"/>
    </w:rPr>
  </w:style>
  <w:style w:type="paragraph" w:styleId="aa">
    <w:name w:val="Balloon Text"/>
    <w:basedOn w:val="a"/>
    <w:link w:val="ab"/>
    <w:uiPriority w:val="99"/>
    <w:semiHidden/>
    <w:unhideWhenUsed/>
    <w:rsid w:val="00552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BC1"/>
    <w:rPr>
      <w:rFonts w:ascii="Tahoma" w:eastAsia="Times New Roman" w:hAnsi="Tahoma" w:cs="Tahoma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scheglova-nv</dc:creator>
  <cp:lastModifiedBy>VSMaschenko</cp:lastModifiedBy>
  <cp:revision>8</cp:revision>
  <cp:lastPrinted>2016-12-29T05:45:00Z</cp:lastPrinted>
  <dcterms:created xsi:type="dcterms:W3CDTF">2016-12-23T12:13:00Z</dcterms:created>
  <dcterms:modified xsi:type="dcterms:W3CDTF">2016-12-29T05:45:00Z</dcterms:modified>
</cp:coreProperties>
</file>