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9F4" w:rsidRDefault="00D639F4" w:rsidP="00D639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Департамент тарифной политики, энергетики и жилищно-коммунального комплекса Ямало-Ненецкого автономного округа объявляет окружной конкурс детских рисунков на тему "Энергетика глазами детей"</w:t>
      </w:r>
    </w:p>
    <w:p w:rsidR="00D639F4" w:rsidRDefault="00D639F4" w:rsidP="00D639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Цели конкурса: Привлечение внимания общественности к проблемам грамотного и ответственного использования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энергоносителей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начиная с раннего возраста и формирования осознанного отношения подрастающего поколения к вопросам энергосбережения, популяризации профессий в области энергетики.</w:t>
      </w:r>
    </w:p>
    <w:p w:rsidR="00D639F4" w:rsidRDefault="00D639F4" w:rsidP="00D639F4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Основная задача окружного конкурса - привлечение внимания к сфере энергетики и энергосбережения.</w:t>
      </w:r>
    </w:p>
    <w:p w:rsidR="00D639F4" w:rsidRDefault="00D639F4" w:rsidP="00D639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участия в окружном конкурсе приглашаются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дети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проживающие на территории Ямало-Ненецкого автономного округа в 2-х возрастных категориях:</w:t>
      </w:r>
    </w:p>
    <w:p w:rsidR="00D639F4" w:rsidRDefault="00D639F4" w:rsidP="00D639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с 7 до 9 лет (включительно);</w:t>
      </w:r>
    </w:p>
    <w:p w:rsidR="000466AD" w:rsidRPr="000466AD" w:rsidRDefault="00D639F4" w:rsidP="000466AD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с 10 до 14 лет (включительно)</w:t>
      </w:r>
      <w:r w:rsidR="000466AD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0466AD" w:rsidRPr="003B43D3">
        <w:rPr>
          <w:rFonts w:ascii="Times New Roman" w:hAnsi="Times New Roman" w:cs="Times New Roman"/>
          <w:sz w:val="28"/>
          <w:szCs w:val="28"/>
        </w:rPr>
        <w:t xml:space="preserve">несовершеннолетний ребенок, законный представитель несовершеннолетнего ребенка (далее - участник окружного конкурса) представляют в департамент до </w:t>
      </w:r>
      <w:r w:rsidR="000466AD">
        <w:rPr>
          <w:rFonts w:ascii="Times New Roman" w:hAnsi="Times New Roman" w:cs="Times New Roman"/>
          <w:sz w:val="28"/>
          <w:szCs w:val="28"/>
        </w:rPr>
        <w:t>18</w:t>
      </w:r>
      <w:r w:rsidR="000466AD" w:rsidRPr="003B43D3">
        <w:rPr>
          <w:rFonts w:ascii="Times New Roman" w:hAnsi="Times New Roman" w:cs="Times New Roman"/>
          <w:sz w:val="28"/>
          <w:szCs w:val="28"/>
        </w:rPr>
        <w:t xml:space="preserve"> декабря 2018 года следующие документы:</w:t>
      </w:r>
    </w:p>
    <w:p w:rsidR="000466AD" w:rsidRPr="003B43D3" w:rsidRDefault="000466AD" w:rsidP="000466A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3D3">
        <w:rPr>
          <w:rFonts w:ascii="Times New Roman" w:hAnsi="Times New Roman" w:cs="Times New Roman"/>
          <w:sz w:val="28"/>
          <w:szCs w:val="28"/>
        </w:rPr>
        <w:t>- творческую работу;</w:t>
      </w:r>
    </w:p>
    <w:p w:rsidR="007E4247" w:rsidRDefault="000466AD" w:rsidP="000466AD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3B43D3">
        <w:rPr>
          <w:rFonts w:ascii="Times New Roman" w:hAnsi="Times New Roman" w:cs="Times New Roman"/>
          <w:sz w:val="28"/>
          <w:szCs w:val="28"/>
        </w:rPr>
        <w:t>- заявку на участие в окружном конкурсе по установленным формам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согласно Положения</w:t>
      </w:r>
      <w:proofErr w:type="gramEnd"/>
    </w:p>
    <w:p w:rsidR="000466AD" w:rsidRPr="003B43D3" w:rsidRDefault="000466AD" w:rsidP="000466A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3D3">
        <w:rPr>
          <w:rFonts w:ascii="Times New Roman" w:hAnsi="Times New Roman" w:cs="Times New Roman"/>
          <w:sz w:val="28"/>
          <w:szCs w:val="28"/>
        </w:rPr>
        <w:t>Творческие работы должны быть представлены в виде рисунка, соответствующего тематике окружного конкурса.</w:t>
      </w:r>
    </w:p>
    <w:p w:rsidR="000466AD" w:rsidRPr="003B43D3" w:rsidRDefault="000466AD" w:rsidP="000466A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3D3">
        <w:rPr>
          <w:rFonts w:ascii="Times New Roman" w:hAnsi="Times New Roman" w:cs="Times New Roman"/>
          <w:sz w:val="28"/>
          <w:szCs w:val="28"/>
        </w:rPr>
        <w:t>Выполнение рисунка осуществляется на любом материале (ватман, картон, холст, другой материал для изображения рисунка) формата А</w:t>
      </w:r>
      <w:proofErr w:type="gramStart"/>
      <w:r w:rsidRPr="003B43D3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3B43D3">
        <w:rPr>
          <w:rFonts w:ascii="Times New Roman" w:hAnsi="Times New Roman" w:cs="Times New Roman"/>
          <w:sz w:val="28"/>
          <w:szCs w:val="28"/>
        </w:rPr>
        <w:t>, А3 в любой технике рисования (масло, акварель, тушь, цветные карандаши, мелки, другие средства для изображения рисунка) без рамок и ламинирования.</w:t>
      </w:r>
    </w:p>
    <w:p w:rsidR="000466AD" w:rsidRPr="003B43D3" w:rsidRDefault="000466AD" w:rsidP="000466A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B43D3">
        <w:rPr>
          <w:rFonts w:ascii="Times New Roman" w:hAnsi="Times New Roman" w:cs="Times New Roman"/>
          <w:sz w:val="28"/>
          <w:szCs w:val="28"/>
        </w:rPr>
        <w:t>Творческие работы должны иметь этикетку размером 5 см x 10 см, на которой указаны название творческой работы, фамилия, имя, отчество автора (полностью), возраст.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Этикетка располагается в правом нижнем углу.</w:t>
      </w:r>
    </w:p>
    <w:p w:rsidR="000466AD" w:rsidRPr="003B43D3" w:rsidRDefault="000466AD" w:rsidP="000466A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B43D3">
        <w:rPr>
          <w:rFonts w:ascii="Times New Roman" w:hAnsi="Times New Roman" w:cs="Times New Roman"/>
          <w:sz w:val="28"/>
          <w:szCs w:val="28"/>
        </w:rPr>
        <w:t>Содержание творческой работы должно соответствовать заданной тематике.</w:t>
      </w:r>
    </w:p>
    <w:p w:rsidR="000466AD" w:rsidRDefault="000466AD" w:rsidP="000466AD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color w:val="000000"/>
          <w:sz w:val="28"/>
          <w:szCs w:val="28"/>
        </w:rPr>
      </w:pPr>
      <w:r w:rsidRPr="003B43D3">
        <w:rPr>
          <w:rFonts w:ascii="Times New Roman" w:hAnsi="Times New Roman" w:cs="Times New Roman"/>
          <w:sz w:val="28"/>
          <w:szCs w:val="28"/>
        </w:rPr>
        <w:t>Творческие работы, не соответствующие перечисленным требованиям, в окружном конкурсе не участвуют.</w:t>
      </w:r>
    </w:p>
    <w:p w:rsidR="00D639F4" w:rsidRDefault="00D639F4" w:rsidP="00D639F4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Подведение итогов конкурса 21 декабря 2018 года.</w:t>
      </w:r>
    </w:p>
    <w:p w:rsidR="000466AD" w:rsidRDefault="000466AD" w:rsidP="000466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43D3">
        <w:rPr>
          <w:rFonts w:ascii="Times New Roman" w:hAnsi="Times New Roman" w:cs="Times New Roman"/>
          <w:sz w:val="28"/>
          <w:szCs w:val="28"/>
        </w:rPr>
        <w:t xml:space="preserve">Документы участником окружного конкурса направляются в департамент по почте или представляются по адресу: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Pr="003B43D3">
        <w:rPr>
          <w:rFonts w:ascii="Times New Roman" w:hAnsi="Times New Roman" w:cs="Times New Roman"/>
          <w:sz w:val="28"/>
          <w:szCs w:val="28"/>
        </w:rPr>
        <w:t xml:space="preserve">629008, Ямало-Ненецкий автономный округ, </w:t>
      </w:r>
      <w:proofErr w:type="gramStart"/>
      <w:r w:rsidRPr="003B43D3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3B43D3">
        <w:rPr>
          <w:rFonts w:ascii="Times New Roman" w:hAnsi="Times New Roman" w:cs="Times New Roman"/>
          <w:sz w:val="28"/>
          <w:szCs w:val="28"/>
        </w:rPr>
        <w:t xml:space="preserve">. Салехард, ул. </w:t>
      </w:r>
      <w:r>
        <w:rPr>
          <w:rFonts w:ascii="Times New Roman" w:hAnsi="Times New Roman" w:cs="Times New Roman"/>
          <w:sz w:val="28"/>
          <w:szCs w:val="28"/>
        </w:rPr>
        <w:t>Губкина</w:t>
      </w:r>
      <w:r w:rsidRPr="003B43D3">
        <w:rPr>
          <w:rFonts w:ascii="Times New Roman" w:hAnsi="Times New Roman" w:cs="Times New Roman"/>
          <w:sz w:val="28"/>
          <w:szCs w:val="28"/>
        </w:rPr>
        <w:t xml:space="preserve">, д. </w:t>
      </w:r>
      <w:r>
        <w:rPr>
          <w:rFonts w:ascii="Times New Roman" w:hAnsi="Times New Roman" w:cs="Times New Roman"/>
          <w:sz w:val="28"/>
          <w:szCs w:val="28"/>
        </w:rPr>
        <w:t>3 (приёмная департамента)</w:t>
      </w:r>
      <w:r w:rsidRPr="003B43D3">
        <w:rPr>
          <w:rFonts w:ascii="Times New Roman" w:hAnsi="Times New Roman" w:cs="Times New Roman"/>
          <w:sz w:val="28"/>
          <w:szCs w:val="28"/>
        </w:rPr>
        <w:t>.</w:t>
      </w:r>
    </w:p>
    <w:p w:rsidR="00DB5381" w:rsidRDefault="00D639F4" w:rsidP="00D639F4">
      <w:pPr>
        <w:ind w:firstLine="540"/>
      </w:pPr>
      <w:r>
        <w:rPr>
          <w:rFonts w:ascii="Times New Roman" w:hAnsi="Times New Roman" w:cs="Times New Roman"/>
          <w:color w:val="000000"/>
          <w:sz w:val="28"/>
          <w:szCs w:val="28"/>
        </w:rPr>
        <w:t>Положение о проведении окружного конкурса размещено на официальном интернет-сайте (</w:t>
      </w:r>
      <w:hyperlink r:id="rId4" w:history="1">
        <w:r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http://rek-yamal.ru</w:t>
        </w:r>
      </w:hyperlink>
      <w:r>
        <w:rPr>
          <w:rFonts w:ascii="Times New Roman" w:hAnsi="Times New Roman" w:cs="Times New Roman"/>
          <w:color w:val="000000"/>
          <w:sz w:val="28"/>
          <w:szCs w:val="28"/>
        </w:rPr>
        <w:t>) департамента тарифной политики, энергетики и жилищно-коммунального комплекса автономного округа</w:t>
      </w:r>
    </w:p>
    <w:sectPr w:rsidR="00DB5381" w:rsidSect="007932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3"/>
  <w:proofState w:spelling="clean" w:grammar="clean"/>
  <w:defaultTabStop w:val="708"/>
  <w:characterSpacingControl w:val="doNotCompress"/>
  <w:compat/>
  <w:rsids>
    <w:rsidRoot w:val="00D639F4"/>
    <w:rsid w:val="000466AD"/>
    <w:rsid w:val="002D16E0"/>
    <w:rsid w:val="003C2DD1"/>
    <w:rsid w:val="00411AFD"/>
    <w:rsid w:val="007932D6"/>
    <w:rsid w:val="007E4247"/>
    <w:rsid w:val="00D10C09"/>
    <w:rsid w:val="00D639F4"/>
    <w:rsid w:val="00FB7B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2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39F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rek-yama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351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eia</dc:creator>
  <cp:keywords/>
  <dc:description/>
  <cp:lastModifiedBy>eia</cp:lastModifiedBy>
  <cp:revision>4</cp:revision>
  <dcterms:created xsi:type="dcterms:W3CDTF">2018-11-27T12:00:00Z</dcterms:created>
  <dcterms:modified xsi:type="dcterms:W3CDTF">2018-11-27T12:53:00Z</dcterms:modified>
</cp:coreProperties>
</file>